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EFFB6" w14:textId="582B4ADE" w:rsidR="008925C1" w:rsidRPr="008A1E42" w:rsidRDefault="004E0F93" w:rsidP="00F1663C">
      <w:pPr>
        <w:jc w:val="center"/>
        <w:rPr>
          <w:rFonts w:ascii="Aharoni" w:hAnsi="Aharoni" w:cs="Aharoni"/>
          <w:sz w:val="52"/>
          <w:szCs w:val="52"/>
          <w:lang w:val="es-ES"/>
        </w:rPr>
      </w:pPr>
      <w:r w:rsidRPr="008C2CEC">
        <w:rPr>
          <w:b/>
          <w:bCs/>
          <w:noProof/>
        </w:rPr>
        <w:drawing>
          <wp:anchor distT="0" distB="0" distL="114300" distR="114300" simplePos="0" relativeHeight="251674624" behindDoc="0" locked="0" layoutInCell="1" allowOverlap="1" wp14:anchorId="70C7C4E1" wp14:editId="3FA05BB4">
            <wp:simplePos x="0" y="0"/>
            <wp:positionH relativeFrom="margin">
              <wp:posOffset>-109738</wp:posOffset>
            </wp:positionH>
            <wp:positionV relativeFrom="paragraph">
              <wp:posOffset>-323961</wp:posOffset>
            </wp:positionV>
            <wp:extent cx="1159908" cy="1038687"/>
            <wp:effectExtent l="0" t="0" r="2540" b="9525"/>
            <wp:wrapNone/>
            <wp:docPr id="6" name="Picture 6"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related image detail"/>
                    <pic:cNvPicPr>
                      <a:picLocks noChangeAspect="1" noChangeArrowheads="1"/>
                    </pic:cNvPicPr>
                  </pic:nvPicPr>
                  <pic:blipFill rotWithShape="1">
                    <a:blip r:embed="rId5">
                      <a:extLst>
                        <a:ext uri="{28A0092B-C50C-407E-A947-70E740481C1C}">
                          <a14:useLocalDpi xmlns:a14="http://schemas.microsoft.com/office/drawing/2010/main" val="0"/>
                        </a:ext>
                      </a:extLst>
                    </a:blip>
                    <a:srcRect b="9850"/>
                    <a:stretch/>
                  </pic:blipFill>
                  <pic:spPr bwMode="auto">
                    <a:xfrm>
                      <a:off x="0" y="0"/>
                      <a:ext cx="1159908" cy="10386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1E42">
        <w:rPr>
          <w:rFonts w:ascii="Aharoni" w:hAnsi="Aharoni" w:cs="Aharoni" w:hint="cs"/>
          <w:noProof/>
        </w:rPr>
        <w:drawing>
          <wp:anchor distT="0" distB="0" distL="114300" distR="114300" simplePos="0" relativeHeight="251666432" behindDoc="0" locked="0" layoutInCell="1" allowOverlap="1" wp14:anchorId="41B61C19" wp14:editId="2FBCC0E4">
            <wp:simplePos x="0" y="0"/>
            <wp:positionH relativeFrom="column">
              <wp:posOffset>5603850</wp:posOffset>
            </wp:positionH>
            <wp:positionV relativeFrom="paragraph">
              <wp:posOffset>-373805</wp:posOffset>
            </wp:positionV>
            <wp:extent cx="1059220" cy="1077557"/>
            <wp:effectExtent l="0" t="0" r="7620" b="8890"/>
            <wp:wrapNone/>
            <wp:docPr id="2" name="Picture 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1"/>
                    <pic:cNvPicPr>
                      <a:picLocks noChangeAspect="1" noChangeArrowheads="1"/>
                    </pic:cNvPicPr>
                  </pic:nvPicPr>
                  <pic:blipFill>
                    <a:blip r:embed="rId6">
                      <a:extLst>
                        <a:ext uri="{28A0092B-C50C-407E-A947-70E740481C1C}">
                          <a14:useLocalDpi xmlns:a14="http://schemas.microsoft.com/office/drawing/2010/main" val="0"/>
                        </a:ext>
                      </a:extLst>
                    </a:blip>
                    <a:srcRect l="19897" t="4616" r="15245" b="7349"/>
                    <a:stretch>
                      <a:fillRect/>
                    </a:stretch>
                  </pic:blipFill>
                  <pic:spPr bwMode="auto">
                    <a:xfrm>
                      <a:off x="0" y="0"/>
                      <a:ext cx="1059220" cy="1077557"/>
                    </a:xfrm>
                    <a:prstGeom prst="rect">
                      <a:avLst/>
                    </a:prstGeom>
                    <a:noFill/>
                    <a:ln>
                      <a:noFill/>
                    </a:ln>
                  </pic:spPr>
                </pic:pic>
              </a:graphicData>
            </a:graphic>
            <wp14:sizeRelH relativeFrom="page">
              <wp14:pctWidth>0</wp14:pctWidth>
            </wp14:sizeRelH>
            <wp14:sizeRelV relativeFrom="page">
              <wp14:pctHeight>0</wp14:pctHeight>
            </wp14:sizeRelV>
          </wp:anchor>
        </w:drawing>
      </w:r>
      <w:r w:rsidR="00F1663C" w:rsidRPr="008A1E42">
        <w:rPr>
          <w:rFonts w:ascii="Aharoni" w:hAnsi="Aharoni" w:cs="Aharoni" w:hint="cs"/>
          <w:sz w:val="52"/>
          <w:szCs w:val="52"/>
          <w:lang w:val="es-ES"/>
        </w:rPr>
        <w:t>Lea la Biblia en un año</w:t>
      </w:r>
    </w:p>
    <w:p w14:paraId="74B4C666" w14:textId="7F02E3DC" w:rsidR="00865E7E" w:rsidRPr="008A1E42" w:rsidRDefault="00717733" w:rsidP="00F1663C">
      <w:pPr>
        <w:jc w:val="center"/>
        <w:rPr>
          <w:rFonts w:cs="Apple Chancery"/>
          <w:b/>
          <w:bCs/>
          <w:i/>
          <w:lang w:val="es-ES"/>
        </w:rPr>
      </w:pPr>
      <w:r>
        <w:rPr>
          <w:noProof/>
        </w:rPr>
        <w:drawing>
          <wp:anchor distT="0" distB="0" distL="114300" distR="114300" simplePos="0" relativeHeight="251676672" behindDoc="0" locked="0" layoutInCell="1" allowOverlap="1" wp14:anchorId="6B2305C7" wp14:editId="3F3442E7">
            <wp:simplePos x="0" y="0"/>
            <wp:positionH relativeFrom="column">
              <wp:posOffset>3090079</wp:posOffset>
            </wp:positionH>
            <wp:positionV relativeFrom="paragraph">
              <wp:posOffset>128383</wp:posOffset>
            </wp:positionV>
            <wp:extent cx="880001" cy="655320"/>
            <wp:effectExtent l="0" t="0" r="0" b="0"/>
            <wp:wrapNone/>
            <wp:docPr id="1164699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001"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F48" w:rsidRPr="008A1E42">
        <w:rPr>
          <w:rFonts w:cs="Apple Chancery"/>
          <w:b/>
          <w:bCs/>
          <w:i/>
          <w:lang w:val="es-ES"/>
        </w:rPr>
        <w:t xml:space="preserve">“Lámpara es a mis pies tu palabra, </w:t>
      </w:r>
    </w:p>
    <w:p w14:paraId="7A228734" w14:textId="29A02046" w:rsidR="00A40F48" w:rsidRDefault="00A40F48" w:rsidP="004E0F93">
      <w:pPr>
        <w:jc w:val="center"/>
        <w:rPr>
          <w:rFonts w:cs="Apple Chancery"/>
          <w:b/>
          <w:bCs/>
          <w:i/>
          <w:lang w:val="es-ES"/>
        </w:rPr>
      </w:pPr>
      <w:r w:rsidRPr="008A1E42">
        <w:rPr>
          <w:rFonts w:cs="Apple Chancery"/>
          <w:b/>
          <w:bCs/>
          <w:i/>
          <w:lang w:val="es-ES"/>
        </w:rPr>
        <w:t>Y lumbrera a mi camino.” Salmos 119:105</w:t>
      </w:r>
    </w:p>
    <w:p w14:paraId="13E7982D" w14:textId="77777327" w:rsidR="006E7E5D" w:rsidRDefault="006E7E5D" w:rsidP="004E0F93">
      <w:pPr>
        <w:jc w:val="center"/>
        <w:rPr>
          <w:rFonts w:cs="Apple Chancery"/>
          <w:b/>
          <w:bCs/>
          <w:i/>
          <w:lang w:val="es-ES"/>
        </w:rPr>
      </w:pPr>
    </w:p>
    <w:p w14:paraId="19A9DBB7" w14:textId="74FDC063" w:rsidR="00A40F48" w:rsidRPr="007F7F02" w:rsidRDefault="00A40F48" w:rsidP="00C27D4C">
      <w:pPr>
        <w:jc w:val="both"/>
        <w:rPr>
          <w:rFonts w:cs="Apple Chancery"/>
          <w:sz w:val="21"/>
          <w:szCs w:val="21"/>
          <w:lang w:val="es-ES"/>
        </w:rPr>
      </w:pPr>
      <w:r w:rsidRPr="007F7F02">
        <w:rPr>
          <w:rFonts w:cs="Apple Chancery"/>
          <w:sz w:val="21"/>
          <w:szCs w:val="21"/>
          <w:lang w:val="es-ES"/>
        </w:rPr>
        <w:t xml:space="preserve">Si usted dedica solo 20 a 30 minutos diarios y sigue este plan, usted puede leer toda la Biblia en un año. Aquí están algunas sugerencias para poder aprovechar por completo las bendiciones que la Palabra de Dios puede traer en su vida: </w:t>
      </w:r>
    </w:p>
    <w:p w14:paraId="245EBED8" w14:textId="1A022875" w:rsidR="00A40F48" w:rsidRPr="007F7F02" w:rsidRDefault="00A40F48" w:rsidP="00C27D4C">
      <w:pPr>
        <w:pStyle w:val="ListParagraph"/>
        <w:numPr>
          <w:ilvl w:val="0"/>
          <w:numId w:val="1"/>
        </w:numPr>
        <w:jc w:val="both"/>
        <w:rPr>
          <w:rFonts w:cs="Apple Chancery"/>
          <w:sz w:val="21"/>
          <w:szCs w:val="21"/>
          <w:lang w:val="es-ES"/>
        </w:rPr>
      </w:pPr>
      <w:r w:rsidRPr="007F7F02">
        <w:rPr>
          <w:rFonts w:cs="Apple Chancery"/>
          <w:sz w:val="21"/>
          <w:szCs w:val="21"/>
          <w:lang w:val="es-ES"/>
        </w:rPr>
        <w:t>Aparte un tiempo en que usted va a leer su Biblia, y guárdelo</w:t>
      </w:r>
      <w:r w:rsidR="007F7F02" w:rsidRPr="007F7F02">
        <w:rPr>
          <w:rFonts w:cs="Apple Chancery"/>
          <w:sz w:val="21"/>
          <w:szCs w:val="21"/>
          <w:lang w:val="es-ES"/>
        </w:rPr>
        <w:t xml:space="preserve"> como lo más importante en su vida. ¡Lo es! </w:t>
      </w:r>
    </w:p>
    <w:p w14:paraId="61CC2342" w14:textId="3CCB06E6" w:rsidR="007F7F02" w:rsidRPr="007F7F02" w:rsidRDefault="007F7F02" w:rsidP="00C27D4C">
      <w:pPr>
        <w:pStyle w:val="ListParagraph"/>
        <w:numPr>
          <w:ilvl w:val="0"/>
          <w:numId w:val="1"/>
        </w:numPr>
        <w:jc w:val="both"/>
        <w:rPr>
          <w:rFonts w:cs="Apple Chancery"/>
          <w:sz w:val="21"/>
          <w:szCs w:val="21"/>
          <w:lang w:val="es-ES"/>
        </w:rPr>
      </w:pPr>
      <w:r w:rsidRPr="007F7F02">
        <w:rPr>
          <w:rFonts w:cs="Apple Chancery"/>
          <w:sz w:val="21"/>
          <w:szCs w:val="21"/>
          <w:lang w:val="es-ES"/>
        </w:rPr>
        <w:t xml:space="preserve">Busque un lugar libre de distracciones e interferencias. </w:t>
      </w:r>
    </w:p>
    <w:p w14:paraId="6F717D0E" w14:textId="1B6DBA60" w:rsidR="007F7F02" w:rsidRPr="007F7F02" w:rsidRDefault="007F7F02" w:rsidP="00C27D4C">
      <w:pPr>
        <w:pStyle w:val="ListParagraph"/>
        <w:numPr>
          <w:ilvl w:val="0"/>
          <w:numId w:val="1"/>
        </w:numPr>
        <w:jc w:val="both"/>
        <w:rPr>
          <w:rFonts w:cs="Apple Chancery"/>
          <w:sz w:val="21"/>
          <w:szCs w:val="21"/>
          <w:lang w:val="es-ES"/>
        </w:rPr>
      </w:pPr>
      <w:r w:rsidRPr="007F7F02">
        <w:rPr>
          <w:rFonts w:cs="Apple Chancery"/>
          <w:sz w:val="21"/>
          <w:szCs w:val="21"/>
          <w:lang w:val="es-ES"/>
        </w:rPr>
        <w:t xml:space="preserve">Antes de leer su Biblia, ore y pídale al Señor que le enseñe, le guie y le hable a través de Su Palabra. David oró, </w:t>
      </w:r>
      <w:r w:rsidRPr="007F7F02">
        <w:rPr>
          <w:rFonts w:cs="Apple Chancery"/>
          <w:i/>
          <w:sz w:val="21"/>
          <w:szCs w:val="21"/>
          <w:lang w:val="es-ES"/>
        </w:rPr>
        <w:t xml:space="preserve">“Abre mis ojos, y miraré Las maravillas de tu ley” </w:t>
      </w:r>
      <w:r w:rsidRPr="007F7F02">
        <w:rPr>
          <w:rFonts w:cs="Apple Chancery"/>
          <w:sz w:val="21"/>
          <w:szCs w:val="21"/>
          <w:lang w:val="es-ES"/>
        </w:rPr>
        <w:t xml:space="preserve">(Salmos 119:18). </w:t>
      </w:r>
    </w:p>
    <w:p w14:paraId="6FD7795F" w14:textId="63BD2EA7" w:rsidR="007F7F02" w:rsidRPr="007F7F02" w:rsidRDefault="007F7F02" w:rsidP="00C27D4C">
      <w:pPr>
        <w:jc w:val="both"/>
        <w:rPr>
          <w:rFonts w:cs="Apple Chancery"/>
          <w:sz w:val="21"/>
          <w:szCs w:val="21"/>
          <w:lang w:val="es-ES"/>
        </w:rPr>
      </w:pPr>
      <w:r w:rsidRPr="007F7F02">
        <w:rPr>
          <w:rFonts w:cs="Apple Chancery"/>
          <w:sz w:val="21"/>
          <w:szCs w:val="21"/>
          <w:lang w:val="es-ES"/>
        </w:rPr>
        <w:t>Es imposible que usted lea su Biblia los 365 días del año y al final usted sea la misma persona. Prepárese porque Dios hará grandes cosas en su vida. Si falla un día, no se dé por ven</w:t>
      </w:r>
      <w:r w:rsidR="008A1E42">
        <w:rPr>
          <w:rFonts w:cs="Apple Chancery"/>
          <w:sz w:val="21"/>
          <w:szCs w:val="21"/>
          <w:lang w:val="es-ES"/>
        </w:rPr>
        <w:t>c</w:t>
      </w:r>
      <w:r w:rsidRPr="007F7F02">
        <w:rPr>
          <w:rFonts w:cs="Apple Chancery"/>
          <w:sz w:val="21"/>
          <w:szCs w:val="21"/>
          <w:lang w:val="es-ES"/>
        </w:rPr>
        <w:t xml:space="preserve">ido; comience de donde terminó. El Señor está con usted. ¡Dios le bendiga! </w:t>
      </w:r>
    </w:p>
    <w:p w14:paraId="385811F2" w14:textId="0931AA55" w:rsidR="007F7F02" w:rsidRPr="008A1E42" w:rsidRDefault="008A2FDF" w:rsidP="007F7F02">
      <w:pPr>
        <w:jc w:val="center"/>
        <w:rPr>
          <w:rFonts w:ascii="Wide Latin" w:hAnsi="Wide Latin" w:cs="Apple Chancery"/>
          <w:b/>
          <w:sz w:val="36"/>
          <w:szCs w:val="36"/>
          <w:lang w:val="es-ES"/>
        </w:rPr>
      </w:pPr>
      <w:r w:rsidRPr="008A1E42">
        <w:rPr>
          <w:rFonts w:ascii="Wide Latin" w:hAnsi="Wide Latin" w:cs="Apple Chancery"/>
          <w:b/>
          <w:sz w:val="36"/>
          <w:szCs w:val="36"/>
          <w:lang w:val="es-ES"/>
        </w:rPr>
        <w:t>Agosto</w:t>
      </w:r>
      <w:r w:rsidR="00BC509B" w:rsidRPr="008A1E42">
        <w:rPr>
          <w:rFonts w:ascii="Wide Latin" w:hAnsi="Wide Latin" w:cs="Apple Chancery"/>
          <w:b/>
          <w:sz w:val="36"/>
          <w:szCs w:val="36"/>
          <w:lang w:val="es-ES"/>
        </w:rPr>
        <w:t xml:space="preserve"> </w:t>
      </w:r>
      <w:r w:rsidR="00162B5C" w:rsidRPr="008A1E42">
        <w:rPr>
          <w:rFonts w:ascii="Wide Latin" w:hAnsi="Wide Latin" w:cs="Apple Chancery"/>
          <w:b/>
          <w:sz w:val="36"/>
          <w:szCs w:val="36"/>
          <w:lang w:val="es-ES"/>
        </w:rPr>
        <w:t xml:space="preserve">(Mes de la </w:t>
      </w:r>
      <w:r w:rsidRPr="008A1E42">
        <w:rPr>
          <w:rFonts w:ascii="Wide Latin" w:hAnsi="Wide Latin" w:cs="Apple Chancery"/>
          <w:b/>
          <w:sz w:val="36"/>
          <w:szCs w:val="36"/>
          <w:lang w:val="es-ES"/>
        </w:rPr>
        <w:t>Justicia</w:t>
      </w:r>
      <w:r w:rsidR="007F7F02" w:rsidRPr="008A1E42">
        <w:rPr>
          <w:rFonts w:ascii="Wide Latin" w:hAnsi="Wide Latin" w:cs="Apple Chancery"/>
          <w:b/>
          <w:sz w:val="36"/>
          <w:szCs w:val="36"/>
          <w:lang w:val="es-ES"/>
        </w:rPr>
        <w:t xml:space="preserve">) </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63"/>
        <w:gridCol w:w="1777"/>
        <w:gridCol w:w="2250"/>
        <w:gridCol w:w="2520"/>
        <w:gridCol w:w="3240"/>
      </w:tblGrid>
      <w:tr w:rsidR="007F7F02" w:rsidRPr="008A1E42" w14:paraId="0422132E" w14:textId="77777777" w:rsidTr="008A1E42">
        <w:tc>
          <w:tcPr>
            <w:tcW w:w="540" w:type="dxa"/>
          </w:tcPr>
          <w:p w14:paraId="25B54210" w14:textId="77777777" w:rsidR="007F7F02" w:rsidRPr="008A1E42" w:rsidRDefault="007F7F02" w:rsidP="00DA78A7">
            <w:pPr>
              <w:rPr>
                <w:rFonts w:ascii="Aachen BT" w:hAnsi="Aachen BT"/>
                <w:sz w:val="20"/>
                <w:szCs w:val="20"/>
                <w:lang w:val="es-ES_tradnl"/>
              </w:rPr>
            </w:pPr>
          </w:p>
        </w:tc>
        <w:tc>
          <w:tcPr>
            <w:tcW w:w="563" w:type="dxa"/>
          </w:tcPr>
          <w:p w14:paraId="35B42ECA" w14:textId="77777777" w:rsidR="007F7F02" w:rsidRPr="008A1E42" w:rsidRDefault="007F7F02" w:rsidP="00DA78A7">
            <w:pPr>
              <w:rPr>
                <w:rFonts w:ascii="Aachen BT" w:hAnsi="Aachen BT"/>
                <w:b/>
                <w:sz w:val="20"/>
                <w:szCs w:val="20"/>
                <w:lang w:val="es-ES_tradnl"/>
              </w:rPr>
            </w:pPr>
            <w:r w:rsidRPr="008A1E42">
              <w:rPr>
                <w:rFonts w:ascii="Aachen BT" w:hAnsi="Aachen BT"/>
                <w:b/>
                <w:sz w:val="20"/>
                <w:szCs w:val="20"/>
                <w:lang w:val="es-ES_tradnl"/>
              </w:rPr>
              <w:t>Día</w:t>
            </w:r>
          </w:p>
        </w:tc>
        <w:tc>
          <w:tcPr>
            <w:tcW w:w="1777" w:type="dxa"/>
          </w:tcPr>
          <w:p w14:paraId="5C73C017" w14:textId="77777777" w:rsidR="007F7F02" w:rsidRPr="008A1E42" w:rsidRDefault="007F7F02" w:rsidP="00DA78A7">
            <w:pPr>
              <w:jc w:val="center"/>
              <w:rPr>
                <w:rFonts w:ascii="Aachen BT" w:hAnsi="Aachen BT"/>
                <w:b/>
                <w:sz w:val="20"/>
                <w:szCs w:val="20"/>
                <w:lang w:val="es-ES_tradnl"/>
              </w:rPr>
            </w:pPr>
            <w:r w:rsidRPr="008A1E42">
              <w:rPr>
                <w:rFonts w:ascii="Aachen BT" w:hAnsi="Aachen BT"/>
                <w:b/>
                <w:sz w:val="20"/>
                <w:szCs w:val="20"/>
                <w:lang w:val="es-ES_tradnl"/>
              </w:rPr>
              <w:t>Libro</w:t>
            </w:r>
          </w:p>
        </w:tc>
        <w:tc>
          <w:tcPr>
            <w:tcW w:w="2250" w:type="dxa"/>
          </w:tcPr>
          <w:p w14:paraId="5F9D21D9" w14:textId="77777777" w:rsidR="007F7F02" w:rsidRPr="008A1E42" w:rsidRDefault="007F7F02" w:rsidP="00DA78A7">
            <w:pPr>
              <w:rPr>
                <w:rFonts w:ascii="Aachen BT" w:hAnsi="Aachen BT"/>
                <w:b/>
                <w:sz w:val="20"/>
                <w:szCs w:val="20"/>
                <w:lang w:val="es-ES_tradnl"/>
              </w:rPr>
            </w:pPr>
            <w:r w:rsidRPr="008A1E42">
              <w:rPr>
                <w:rFonts w:ascii="Aachen BT" w:hAnsi="Aachen BT"/>
                <w:b/>
                <w:sz w:val="20"/>
                <w:szCs w:val="20"/>
                <w:lang w:val="es-ES_tradnl"/>
              </w:rPr>
              <w:t xml:space="preserve">       Capítulos </w:t>
            </w:r>
          </w:p>
        </w:tc>
        <w:tc>
          <w:tcPr>
            <w:tcW w:w="2520" w:type="dxa"/>
          </w:tcPr>
          <w:p w14:paraId="2A286676" w14:textId="77777777" w:rsidR="007F7F02" w:rsidRPr="008A1E42" w:rsidRDefault="007F7F02" w:rsidP="00DA78A7">
            <w:pPr>
              <w:jc w:val="center"/>
              <w:rPr>
                <w:rFonts w:ascii="Aachen BT" w:hAnsi="Aachen BT"/>
                <w:b/>
                <w:sz w:val="20"/>
                <w:szCs w:val="20"/>
                <w:lang w:val="es-ES_tradnl"/>
              </w:rPr>
            </w:pPr>
            <w:r w:rsidRPr="008A1E42">
              <w:rPr>
                <w:rFonts w:ascii="Aachen BT" w:hAnsi="Aachen BT"/>
                <w:b/>
                <w:sz w:val="20"/>
                <w:szCs w:val="20"/>
                <w:lang w:val="es-ES_tradnl"/>
              </w:rPr>
              <w:t>Misionero</w:t>
            </w:r>
          </w:p>
        </w:tc>
        <w:tc>
          <w:tcPr>
            <w:tcW w:w="3240" w:type="dxa"/>
          </w:tcPr>
          <w:p w14:paraId="6AEF9488" w14:textId="77777777" w:rsidR="007F7F02" w:rsidRPr="008A1E42" w:rsidRDefault="007F7F02" w:rsidP="00DA78A7">
            <w:pPr>
              <w:jc w:val="center"/>
              <w:rPr>
                <w:rFonts w:ascii="Aachen BT" w:hAnsi="Aachen BT"/>
                <w:b/>
                <w:sz w:val="20"/>
                <w:szCs w:val="20"/>
                <w:lang w:val="es-ES_tradnl"/>
              </w:rPr>
            </w:pPr>
            <w:r w:rsidRPr="008A1E42">
              <w:rPr>
                <w:rFonts w:ascii="Aachen BT" w:hAnsi="Aachen BT"/>
                <w:b/>
                <w:sz w:val="20"/>
                <w:szCs w:val="20"/>
                <w:lang w:val="es-ES_tradnl"/>
              </w:rPr>
              <w:t>Campo Misionero</w:t>
            </w:r>
          </w:p>
        </w:tc>
      </w:tr>
      <w:tr w:rsidR="0028452C" w:rsidRPr="0039330C" w14:paraId="61A94C7A" w14:textId="77777777" w:rsidTr="008A1E42">
        <w:tc>
          <w:tcPr>
            <w:tcW w:w="540" w:type="dxa"/>
          </w:tcPr>
          <w:p w14:paraId="2A46833C" w14:textId="77777777" w:rsidR="0028452C" w:rsidRPr="0039330C" w:rsidRDefault="0028452C" w:rsidP="0028452C">
            <w:pPr>
              <w:rPr>
                <w:sz w:val="20"/>
                <w:szCs w:val="20"/>
                <w:lang w:val="es-ES_tradnl"/>
              </w:rPr>
            </w:pPr>
          </w:p>
        </w:tc>
        <w:tc>
          <w:tcPr>
            <w:tcW w:w="563" w:type="dxa"/>
          </w:tcPr>
          <w:p w14:paraId="6E255F20" w14:textId="77777777" w:rsidR="0028452C" w:rsidRPr="0039330C" w:rsidRDefault="0028452C" w:rsidP="0028452C">
            <w:pPr>
              <w:jc w:val="center"/>
              <w:rPr>
                <w:sz w:val="20"/>
                <w:szCs w:val="20"/>
                <w:lang w:val="es-ES_tradnl"/>
              </w:rPr>
            </w:pPr>
            <w:r w:rsidRPr="0039330C">
              <w:rPr>
                <w:sz w:val="20"/>
                <w:szCs w:val="20"/>
                <w:lang w:val="es-ES_tradnl"/>
              </w:rPr>
              <w:t>1</w:t>
            </w:r>
          </w:p>
        </w:tc>
        <w:tc>
          <w:tcPr>
            <w:tcW w:w="1777" w:type="dxa"/>
          </w:tcPr>
          <w:p w14:paraId="2ABF2FA9" w14:textId="1FD00CB1" w:rsidR="0028452C" w:rsidRPr="008A2FDF" w:rsidRDefault="0028452C" w:rsidP="0028452C">
            <w:pPr>
              <w:jc w:val="center"/>
              <w:rPr>
                <w:sz w:val="20"/>
                <w:szCs w:val="20"/>
                <w:lang w:val="es-ES_tradnl"/>
              </w:rPr>
            </w:pPr>
            <w:r w:rsidRPr="008A2FDF">
              <w:rPr>
                <w:sz w:val="20"/>
                <w:szCs w:val="20"/>
                <w:lang w:val="es-ES_tradnl"/>
              </w:rPr>
              <w:t xml:space="preserve">Isaías </w:t>
            </w:r>
          </w:p>
        </w:tc>
        <w:tc>
          <w:tcPr>
            <w:tcW w:w="2250" w:type="dxa"/>
          </w:tcPr>
          <w:p w14:paraId="03942291" w14:textId="7B2BBB93" w:rsidR="0028452C" w:rsidRPr="008A2FDF" w:rsidRDefault="0028452C" w:rsidP="0028452C">
            <w:pPr>
              <w:jc w:val="both"/>
              <w:rPr>
                <w:sz w:val="20"/>
                <w:szCs w:val="20"/>
                <w:lang w:val="es-ES_tradnl"/>
              </w:rPr>
            </w:pPr>
            <w:r w:rsidRPr="008A2FDF">
              <w:rPr>
                <w:sz w:val="20"/>
                <w:szCs w:val="20"/>
                <w:lang w:val="es-ES_tradnl"/>
              </w:rPr>
              <w:t>43-45</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p>
        </w:tc>
        <w:tc>
          <w:tcPr>
            <w:tcW w:w="2520" w:type="dxa"/>
          </w:tcPr>
          <w:p w14:paraId="64FEC2AE" w14:textId="61707ADE" w:rsidR="0028452C" w:rsidRPr="0039330C" w:rsidRDefault="0028452C" w:rsidP="0028452C">
            <w:pPr>
              <w:jc w:val="center"/>
              <w:rPr>
                <w:sz w:val="20"/>
                <w:szCs w:val="20"/>
                <w:lang w:val="es-ES_tradnl"/>
              </w:rPr>
            </w:pPr>
            <w:r>
              <w:rPr>
                <w:spacing w:val="-7"/>
                <w:sz w:val="20"/>
                <w:szCs w:val="20"/>
                <w:lang w:val="es-ES"/>
              </w:rPr>
              <w:t xml:space="preserve">Ricardo Marrero </w:t>
            </w:r>
          </w:p>
        </w:tc>
        <w:tc>
          <w:tcPr>
            <w:tcW w:w="3240" w:type="dxa"/>
          </w:tcPr>
          <w:p w14:paraId="1C7F7B48" w14:textId="68BB4EC8" w:rsidR="0028452C" w:rsidRPr="0039330C" w:rsidRDefault="0028452C" w:rsidP="0028452C">
            <w:pPr>
              <w:jc w:val="center"/>
              <w:rPr>
                <w:sz w:val="20"/>
                <w:szCs w:val="20"/>
                <w:lang w:val="es-ES_tradnl"/>
              </w:rPr>
            </w:pPr>
            <w:r>
              <w:rPr>
                <w:spacing w:val="-6"/>
                <w:sz w:val="20"/>
                <w:szCs w:val="20"/>
                <w:lang w:val="es-ES"/>
              </w:rPr>
              <w:t>Veracruz</w:t>
            </w:r>
            <w:r w:rsidRPr="00D2355E">
              <w:rPr>
                <w:spacing w:val="-6"/>
                <w:sz w:val="20"/>
                <w:szCs w:val="20"/>
                <w:lang w:val="es-ES"/>
              </w:rPr>
              <w:t>, México</w:t>
            </w:r>
          </w:p>
        </w:tc>
      </w:tr>
      <w:tr w:rsidR="0028452C" w:rsidRPr="00AC6766" w14:paraId="74E95037" w14:textId="77777777" w:rsidTr="008A1E42">
        <w:tc>
          <w:tcPr>
            <w:tcW w:w="540" w:type="dxa"/>
          </w:tcPr>
          <w:p w14:paraId="36E7BD90" w14:textId="77777777" w:rsidR="0028452C" w:rsidRPr="0039330C" w:rsidRDefault="0028452C" w:rsidP="0028452C">
            <w:pPr>
              <w:rPr>
                <w:sz w:val="20"/>
                <w:szCs w:val="20"/>
                <w:lang w:val="es-ES_tradnl"/>
              </w:rPr>
            </w:pPr>
          </w:p>
        </w:tc>
        <w:tc>
          <w:tcPr>
            <w:tcW w:w="563" w:type="dxa"/>
          </w:tcPr>
          <w:p w14:paraId="735FFD99" w14:textId="77777777" w:rsidR="0028452C" w:rsidRPr="0039330C" w:rsidRDefault="0028452C" w:rsidP="0028452C">
            <w:pPr>
              <w:jc w:val="center"/>
              <w:rPr>
                <w:sz w:val="20"/>
                <w:szCs w:val="20"/>
                <w:lang w:val="es-ES_tradnl"/>
              </w:rPr>
            </w:pPr>
            <w:r w:rsidRPr="0039330C">
              <w:rPr>
                <w:sz w:val="20"/>
                <w:szCs w:val="20"/>
                <w:lang w:val="es-ES_tradnl"/>
              </w:rPr>
              <w:t>2</w:t>
            </w:r>
          </w:p>
        </w:tc>
        <w:tc>
          <w:tcPr>
            <w:tcW w:w="1777" w:type="dxa"/>
          </w:tcPr>
          <w:p w14:paraId="4490D0F1" w14:textId="1A2C7676" w:rsidR="0028452C" w:rsidRPr="008A2FDF" w:rsidRDefault="0028452C" w:rsidP="0028452C">
            <w:pPr>
              <w:jc w:val="center"/>
              <w:rPr>
                <w:sz w:val="20"/>
                <w:szCs w:val="20"/>
                <w:lang w:val="es-ES_tradnl"/>
              </w:rPr>
            </w:pPr>
            <w:r w:rsidRPr="008A2FDF">
              <w:rPr>
                <w:sz w:val="20"/>
                <w:szCs w:val="20"/>
                <w:lang w:val="es-ES_tradnl"/>
              </w:rPr>
              <w:t>Isaías</w:t>
            </w:r>
          </w:p>
        </w:tc>
        <w:tc>
          <w:tcPr>
            <w:tcW w:w="2250" w:type="dxa"/>
          </w:tcPr>
          <w:p w14:paraId="02AC78DC" w14:textId="0D35DC7C" w:rsidR="0028452C" w:rsidRPr="008A2FDF" w:rsidRDefault="0028452C" w:rsidP="0028452C">
            <w:pPr>
              <w:jc w:val="both"/>
              <w:rPr>
                <w:sz w:val="20"/>
                <w:szCs w:val="20"/>
                <w:lang w:val="es-ES_tradnl"/>
              </w:rPr>
            </w:pPr>
            <w:r w:rsidRPr="008A2FDF">
              <w:rPr>
                <w:sz w:val="20"/>
                <w:szCs w:val="20"/>
                <w:lang w:val="es-ES_tradnl"/>
              </w:rPr>
              <w:t>46-48</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w:t>
            </w:r>
          </w:p>
        </w:tc>
        <w:tc>
          <w:tcPr>
            <w:tcW w:w="2520" w:type="dxa"/>
          </w:tcPr>
          <w:p w14:paraId="2DA53217" w14:textId="0D8E3EA3" w:rsidR="0028452C" w:rsidRPr="0039330C" w:rsidRDefault="0028452C" w:rsidP="0028452C">
            <w:pPr>
              <w:jc w:val="center"/>
              <w:rPr>
                <w:sz w:val="20"/>
                <w:szCs w:val="20"/>
                <w:lang w:val="es-ES_tradnl"/>
              </w:rPr>
            </w:pPr>
            <w:r w:rsidRPr="00D2355E">
              <w:rPr>
                <w:spacing w:val="-7"/>
                <w:sz w:val="20"/>
                <w:szCs w:val="20"/>
                <w:lang w:val="es-ES"/>
              </w:rPr>
              <w:t>Elpidio Ávila</w:t>
            </w:r>
          </w:p>
        </w:tc>
        <w:tc>
          <w:tcPr>
            <w:tcW w:w="3240" w:type="dxa"/>
          </w:tcPr>
          <w:p w14:paraId="357F6F9B" w14:textId="638B34F9" w:rsidR="0028452C" w:rsidRPr="0039330C" w:rsidRDefault="0028452C" w:rsidP="0028452C">
            <w:pPr>
              <w:jc w:val="center"/>
              <w:rPr>
                <w:sz w:val="20"/>
                <w:szCs w:val="20"/>
                <w:lang w:val="es-ES_tradnl"/>
              </w:rPr>
            </w:pPr>
            <w:r w:rsidRPr="00D2355E">
              <w:rPr>
                <w:spacing w:val="-6"/>
                <w:sz w:val="20"/>
                <w:szCs w:val="20"/>
                <w:lang w:val="es-ES"/>
              </w:rPr>
              <w:t>Hidalgo, México</w:t>
            </w:r>
          </w:p>
        </w:tc>
      </w:tr>
      <w:tr w:rsidR="0028452C" w:rsidRPr="00E576EE" w14:paraId="682DAB0D" w14:textId="77777777" w:rsidTr="008A1E42">
        <w:tc>
          <w:tcPr>
            <w:tcW w:w="540" w:type="dxa"/>
          </w:tcPr>
          <w:p w14:paraId="35B7560D" w14:textId="77777777" w:rsidR="0028452C" w:rsidRPr="0039330C" w:rsidRDefault="0028452C" w:rsidP="0028452C">
            <w:pPr>
              <w:rPr>
                <w:sz w:val="20"/>
                <w:szCs w:val="20"/>
                <w:lang w:val="es-ES_tradnl"/>
              </w:rPr>
            </w:pPr>
          </w:p>
        </w:tc>
        <w:tc>
          <w:tcPr>
            <w:tcW w:w="563" w:type="dxa"/>
          </w:tcPr>
          <w:p w14:paraId="556D052A" w14:textId="77777777" w:rsidR="0028452C" w:rsidRPr="0039330C" w:rsidRDefault="0028452C" w:rsidP="0028452C">
            <w:pPr>
              <w:jc w:val="center"/>
              <w:rPr>
                <w:sz w:val="20"/>
                <w:szCs w:val="20"/>
                <w:lang w:val="es-ES_tradnl"/>
              </w:rPr>
            </w:pPr>
            <w:r w:rsidRPr="0039330C">
              <w:rPr>
                <w:sz w:val="20"/>
                <w:szCs w:val="20"/>
                <w:lang w:val="es-ES_tradnl"/>
              </w:rPr>
              <w:t>3</w:t>
            </w:r>
          </w:p>
        </w:tc>
        <w:tc>
          <w:tcPr>
            <w:tcW w:w="1777" w:type="dxa"/>
          </w:tcPr>
          <w:p w14:paraId="526C114C" w14:textId="7B6A471F" w:rsidR="0028452C" w:rsidRPr="008A2FDF" w:rsidRDefault="0028452C" w:rsidP="0028452C">
            <w:pPr>
              <w:jc w:val="center"/>
              <w:rPr>
                <w:sz w:val="20"/>
                <w:szCs w:val="20"/>
                <w:lang w:val="es-ES_tradnl"/>
              </w:rPr>
            </w:pPr>
            <w:r w:rsidRPr="008A2FDF">
              <w:rPr>
                <w:sz w:val="20"/>
                <w:szCs w:val="20"/>
                <w:lang w:val="es-ES_tradnl"/>
              </w:rPr>
              <w:t>Isaías</w:t>
            </w:r>
          </w:p>
        </w:tc>
        <w:tc>
          <w:tcPr>
            <w:tcW w:w="2250" w:type="dxa"/>
          </w:tcPr>
          <w:p w14:paraId="16E05FD0" w14:textId="05DB3BCC" w:rsidR="0028452C" w:rsidRPr="008A2FDF" w:rsidRDefault="0028452C" w:rsidP="0028452C">
            <w:pPr>
              <w:jc w:val="both"/>
              <w:rPr>
                <w:sz w:val="20"/>
                <w:szCs w:val="20"/>
                <w:lang w:val="es-ES_tradnl"/>
              </w:rPr>
            </w:pPr>
            <w:r w:rsidRPr="008A2FDF">
              <w:rPr>
                <w:sz w:val="20"/>
                <w:szCs w:val="20"/>
                <w:lang w:val="es-ES_tradnl"/>
              </w:rPr>
              <w:t>49-51</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3</w:t>
            </w:r>
          </w:p>
        </w:tc>
        <w:tc>
          <w:tcPr>
            <w:tcW w:w="2520" w:type="dxa"/>
          </w:tcPr>
          <w:p w14:paraId="38C861D0" w14:textId="2AD26D8A" w:rsidR="0028452C" w:rsidRPr="0039330C" w:rsidRDefault="0028452C" w:rsidP="0028452C">
            <w:pPr>
              <w:jc w:val="center"/>
              <w:rPr>
                <w:sz w:val="20"/>
                <w:szCs w:val="20"/>
                <w:lang w:val="es-ES_tradnl"/>
              </w:rPr>
            </w:pPr>
            <w:r w:rsidRPr="00D2355E">
              <w:rPr>
                <w:sz w:val="20"/>
                <w:szCs w:val="20"/>
                <w:lang w:val="es-ES"/>
              </w:rPr>
              <w:t>Ríos de Misericordia</w:t>
            </w:r>
          </w:p>
        </w:tc>
        <w:tc>
          <w:tcPr>
            <w:tcW w:w="3240" w:type="dxa"/>
          </w:tcPr>
          <w:p w14:paraId="7A5D4BB0" w14:textId="38F8F1B9" w:rsidR="0028452C" w:rsidRPr="0039330C" w:rsidRDefault="0028452C" w:rsidP="0028452C">
            <w:pPr>
              <w:jc w:val="center"/>
              <w:rPr>
                <w:sz w:val="20"/>
                <w:szCs w:val="20"/>
                <w:lang w:val="es-ES_tradnl"/>
              </w:rPr>
            </w:pPr>
            <w:r w:rsidRPr="00D2355E">
              <w:rPr>
                <w:spacing w:val="-8"/>
                <w:sz w:val="20"/>
                <w:szCs w:val="20"/>
                <w:lang w:val="es-ES"/>
              </w:rPr>
              <w:t>Estado de México</w:t>
            </w:r>
          </w:p>
        </w:tc>
      </w:tr>
      <w:tr w:rsidR="0028452C" w:rsidRPr="004B00BC" w14:paraId="64B03E70" w14:textId="77777777" w:rsidTr="008A1E42">
        <w:tc>
          <w:tcPr>
            <w:tcW w:w="540" w:type="dxa"/>
          </w:tcPr>
          <w:p w14:paraId="3B080556" w14:textId="77777777" w:rsidR="0028452C" w:rsidRPr="0039330C" w:rsidRDefault="0028452C" w:rsidP="0028452C">
            <w:pPr>
              <w:rPr>
                <w:sz w:val="20"/>
                <w:szCs w:val="20"/>
                <w:lang w:val="es-ES_tradnl"/>
              </w:rPr>
            </w:pPr>
          </w:p>
        </w:tc>
        <w:tc>
          <w:tcPr>
            <w:tcW w:w="563" w:type="dxa"/>
          </w:tcPr>
          <w:p w14:paraId="3DC1987F" w14:textId="77777777" w:rsidR="0028452C" w:rsidRPr="0039330C" w:rsidRDefault="0028452C" w:rsidP="0028452C">
            <w:pPr>
              <w:jc w:val="center"/>
              <w:rPr>
                <w:sz w:val="20"/>
                <w:szCs w:val="20"/>
                <w:lang w:val="es-ES_tradnl"/>
              </w:rPr>
            </w:pPr>
            <w:r w:rsidRPr="0039330C">
              <w:rPr>
                <w:sz w:val="20"/>
                <w:szCs w:val="20"/>
                <w:lang w:val="es-ES_tradnl"/>
              </w:rPr>
              <w:t>4</w:t>
            </w:r>
          </w:p>
        </w:tc>
        <w:tc>
          <w:tcPr>
            <w:tcW w:w="1777" w:type="dxa"/>
          </w:tcPr>
          <w:p w14:paraId="47041B53" w14:textId="5FDDE686" w:rsidR="0028452C" w:rsidRPr="008A2FDF" w:rsidRDefault="0028452C" w:rsidP="0028452C">
            <w:pPr>
              <w:jc w:val="center"/>
              <w:rPr>
                <w:sz w:val="20"/>
                <w:szCs w:val="20"/>
                <w:lang w:val="es-ES_tradnl"/>
              </w:rPr>
            </w:pPr>
            <w:r w:rsidRPr="008A2FDF">
              <w:rPr>
                <w:sz w:val="20"/>
                <w:szCs w:val="20"/>
                <w:lang w:val="es-ES_tradnl"/>
              </w:rPr>
              <w:t>Isaías</w:t>
            </w:r>
          </w:p>
        </w:tc>
        <w:tc>
          <w:tcPr>
            <w:tcW w:w="2250" w:type="dxa"/>
          </w:tcPr>
          <w:p w14:paraId="03991B2B" w14:textId="60593E30" w:rsidR="0028452C" w:rsidRPr="008A2FDF" w:rsidRDefault="0028452C" w:rsidP="0028452C">
            <w:pPr>
              <w:jc w:val="both"/>
              <w:rPr>
                <w:sz w:val="20"/>
                <w:szCs w:val="20"/>
                <w:lang w:val="es-ES_tradnl"/>
              </w:rPr>
            </w:pPr>
            <w:r w:rsidRPr="008A2FDF">
              <w:rPr>
                <w:sz w:val="20"/>
                <w:szCs w:val="20"/>
                <w:lang w:val="es-ES_tradnl"/>
              </w:rPr>
              <w:t>52-54</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4</w:t>
            </w:r>
          </w:p>
        </w:tc>
        <w:tc>
          <w:tcPr>
            <w:tcW w:w="2520" w:type="dxa"/>
          </w:tcPr>
          <w:p w14:paraId="23B3F632" w14:textId="503D1DD8" w:rsidR="0028452C" w:rsidRPr="0039330C" w:rsidRDefault="0028452C" w:rsidP="0028452C">
            <w:pPr>
              <w:jc w:val="center"/>
              <w:rPr>
                <w:sz w:val="20"/>
                <w:szCs w:val="20"/>
                <w:lang w:val="es-ES_tradnl"/>
              </w:rPr>
            </w:pPr>
            <w:r w:rsidRPr="00D2355E">
              <w:rPr>
                <w:spacing w:val="-8"/>
                <w:sz w:val="20"/>
                <w:szCs w:val="20"/>
                <w:lang w:val="es-ES"/>
              </w:rPr>
              <w:t>Inocente Ortiz</w:t>
            </w:r>
          </w:p>
        </w:tc>
        <w:tc>
          <w:tcPr>
            <w:tcW w:w="3240" w:type="dxa"/>
          </w:tcPr>
          <w:p w14:paraId="49F8B122" w14:textId="749C29F3" w:rsidR="0028452C" w:rsidRPr="006862E8" w:rsidRDefault="0028452C" w:rsidP="0028452C">
            <w:pPr>
              <w:jc w:val="center"/>
              <w:rPr>
                <w:sz w:val="20"/>
                <w:szCs w:val="20"/>
                <w:lang w:val="es-ES"/>
              </w:rPr>
            </w:pPr>
            <w:r w:rsidRPr="00D2355E">
              <w:rPr>
                <w:spacing w:val="-8"/>
                <w:sz w:val="20"/>
                <w:szCs w:val="20"/>
                <w:lang w:val="es-ES"/>
              </w:rPr>
              <w:t>Cícero, Illinois, EE.UU.</w:t>
            </w:r>
          </w:p>
        </w:tc>
      </w:tr>
      <w:tr w:rsidR="0028452C" w:rsidRPr="004B00BC" w14:paraId="02C8BA33" w14:textId="77777777" w:rsidTr="008A1E42">
        <w:tc>
          <w:tcPr>
            <w:tcW w:w="540" w:type="dxa"/>
          </w:tcPr>
          <w:p w14:paraId="58584DC4" w14:textId="77777777" w:rsidR="0028452C" w:rsidRPr="0039330C" w:rsidRDefault="0028452C" w:rsidP="0028452C">
            <w:pPr>
              <w:rPr>
                <w:sz w:val="20"/>
                <w:szCs w:val="20"/>
                <w:lang w:val="es-ES_tradnl"/>
              </w:rPr>
            </w:pPr>
          </w:p>
        </w:tc>
        <w:tc>
          <w:tcPr>
            <w:tcW w:w="563" w:type="dxa"/>
          </w:tcPr>
          <w:p w14:paraId="4EAC3470" w14:textId="77777777" w:rsidR="0028452C" w:rsidRPr="0039330C" w:rsidRDefault="0028452C" w:rsidP="0028452C">
            <w:pPr>
              <w:jc w:val="center"/>
              <w:rPr>
                <w:sz w:val="20"/>
                <w:szCs w:val="20"/>
                <w:lang w:val="es-ES_tradnl"/>
              </w:rPr>
            </w:pPr>
            <w:r w:rsidRPr="0039330C">
              <w:rPr>
                <w:sz w:val="20"/>
                <w:szCs w:val="20"/>
                <w:lang w:val="es-ES_tradnl"/>
              </w:rPr>
              <w:t>5</w:t>
            </w:r>
          </w:p>
        </w:tc>
        <w:tc>
          <w:tcPr>
            <w:tcW w:w="1777" w:type="dxa"/>
          </w:tcPr>
          <w:p w14:paraId="3F649D88" w14:textId="19A187B6" w:rsidR="0028452C" w:rsidRPr="008A2FDF" w:rsidRDefault="0028452C" w:rsidP="0028452C">
            <w:pPr>
              <w:jc w:val="center"/>
              <w:rPr>
                <w:sz w:val="20"/>
                <w:szCs w:val="20"/>
                <w:lang w:val="es-ES_tradnl"/>
              </w:rPr>
            </w:pPr>
            <w:r w:rsidRPr="008A2FDF">
              <w:rPr>
                <w:sz w:val="20"/>
                <w:szCs w:val="20"/>
                <w:lang w:val="es-ES_tradnl"/>
              </w:rPr>
              <w:t>Isaías</w:t>
            </w:r>
          </w:p>
        </w:tc>
        <w:tc>
          <w:tcPr>
            <w:tcW w:w="2250" w:type="dxa"/>
          </w:tcPr>
          <w:p w14:paraId="11FC3304" w14:textId="0952139D" w:rsidR="0028452C" w:rsidRPr="008A2FDF" w:rsidRDefault="0028452C" w:rsidP="0028452C">
            <w:pPr>
              <w:jc w:val="both"/>
              <w:rPr>
                <w:sz w:val="20"/>
                <w:szCs w:val="20"/>
                <w:lang w:val="es-ES_tradnl"/>
              </w:rPr>
            </w:pPr>
            <w:r w:rsidRPr="008A2FDF">
              <w:rPr>
                <w:sz w:val="20"/>
                <w:szCs w:val="20"/>
                <w:lang w:val="es-ES_tradnl"/>
              </w:rPr>
              <w:t>55-57</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5</w:t>
            </w:r>
          </w:p>
        </w:tc>
        <w:tc>
          <w:tcPr>
            <w:tcW w:w="2520" w:type="dxa"/>
          </w:tcPr>
          <w:p w14:paraId="133DD44E" w14:textId="42EC2534" w:rsidR="0028452C" w:rsidRPr="0039330C" w:rsidRDefault="0028452C" w:rsidP="0028452C">
            <w:pPr>
              <w:jc w:val="center"/>
              <w:rPr>
                <w:sz w:val="20"/>
                <w:szCs w:val="20"/>
                <w:lang w:val="es-ES_tradnl"/>
              </w:rPr>
            </w:pPr>
            <w:r w:rsidRPr="00D2355E">
              <w:rPr>
                <w:spacing w:val="-7"/>
                <w:sz w:val="20"/>
                <w:szCs w:val="20"/>
                <w:lang w:val="es-ES"/>
              </w:rPr>
              <w:t>José Manuel Hernández</w:t>
            </w:r>
          </w:p>
        </w:tc>
        <w:tc>
          <w:tcPr>
            <w:tcW w:w="3240" w:type="dxa"/>
          </w:tcPr>
          <w:p w14:paraId="4606827C" w14:textId="01C2C134" w:rsidR="0028452C" w:rsidRPr="0039330C" w:rsidRDefault="0028452C" w:rsidP="0028452C">
            <w:pPr>
              <w:jc w:val="center"/>
              <w:rPr>
                <w:sz w:val="20"/>
                <w:szCs w:val="20"/>
                <w:lang w:val="es-ES_tradnl"/>
              </w:rPr>
            </w:pPr>
            <w:r w:rsidRPr="00D2355E">
              <w:rPr>
                <w:spacing w:val="-7"/>
                <w:sz w:val="20"/>
                <w:szCs w:val="20"/>
                <w:lang w:val="es-ES"/>
              </w:rPr>
              <w:t xml:space="preserve">Ramona, CA, EE.UU. </w:t>
            </w:r>
          </w:p>
        </w:tc>
      </w:tr>
      <w:tr w:rsidR="0028452C" w:rsidRPr="00162B5C" w14:paraId="6954AE4E" w14:textId="77777777" w:rsidTr="008A1E42">
        <w:tc>
          <w:tcPr>
            <w:tcW w:w="540" w:type="dxa"/>
          </w:tcPr>
          <w:p w14:paraId="699BE043" w14:textId="77777777" w:rsidR="0028452C" w:rsidRPr="0039330C" w:rsidRDefault="0028452C" w:rsidP="0028452C">
            <w:pPr>
              <w:rPr>
                <w:sz w:val="20"/>
                <w:szCs w:val="20"/>
                <w:lang w:val="es-ES_tradnl"/>
              </w:rPr>
            </w:pPr>
          </w:p>
        </w:tc>
        <w:tc>
          <w:tcPr>
            <w:tcW w:w="563" w:type="dxa"/>
          </w:tcPr>
          <w:p w14:paraId="1BF74ADA" w14:textId="77777777" w:rsidR="0028452C" w:rsidRPr="0039330C" w:rsidRDefault="0028452C" w:rsidP="0028452C">
            <w:pPr>
              <w:jc w:val="center"/>
              <w:rPr>
                <w:sz w:val="20"/>
                <w:szCs w:val="20"/>
                <w:lang w:val="es-ES_tradnl"/>
              </w:rPr>
            </w:pPr>
            <w:r w:rsidRPr="0039330C">
              <w:rPr>
                <w:sz w:val="20"/>
                <w:szCs w:val="20"/>
                <w:lang w:val="es-ES_tradnl"/>
              </w:rPr>
              <w:t>6</w:t>
            </w:r>
          </w:p>
        </w:tc>
        <w:tc>
          <w:tcPr>
            <w:tcW w:w="1777" w:type="dxa"/>
          </w:tcPr>
          <w:p w14:paraId="78FF55DF" w14:textId="08FCB64C" w:rsidR="0028452C" w:rsidRPr="008A2FDF" w:rsidRDefault="0028452C" w:rsidP="0028452C">
            <w:pPr>
              <w:jc w:val="center"/>
              <w:rPr>
                <w:sz w:val="20"/>
                <w:szCs w:val="20"/>
                <w:lang w:val="es-ES_tradnl"/>
              </w:rPr>
            </w:pPr>
            <w:r w:rsidRPr="008A2FDF">
              <w:rPr>
                <w:sz w:val="20"/>
                <w:szCs w:val="20"/>
                <w:lang w:val="es-ES_tradnl"/>
              </w:rPr>
              <w:t>Isaías</w:t>
            </w:r>
          </w:p>
        </w:tc>
        <w:tc>
          <w:tcPr>
            <w:tcW w:w="2250" w:type="dxa"/>
          </w:tcPr>
          <w:p w14:paraId="768E538E" w14:textId="7109917B" w:rsidR="0028452C" w:rsidRPr="008A2FDF" w:rsidRDefault="0028452C" w:rsidP="0028452C">
            <w:pPr>
              <w:jc w:val="both"/>
              <w:rPr>
                <w:sz w:val="20"/>
                <w:szCs w:val="20"/>
                <w:lang w:val="es-ES_tradnl"/>
              </w:rPr>
            </w:pPr>
            <w:r w:rsidRPr="008A2FDF">
              <w:rPr>
                <w:sz w:val="20"/>
                <w:szCs w:val="20"/>
                <w:lang w:val="es-ES_tradnl"/>
              </w:rPr>
              <w:t>58-60</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6</w:t>
            </w:r>
          </w:p>
        </w:tc>
        <w:tc>
          <w:tcPr>
            <w:tcW w:w="2520" w:type="dxa"/>
          </w:tcPr>
          <w:p w14:paraId="4D285F0E" w14:textId="230C54D4" w:rsidR="0028452C" w:rsidRPr="0039330C" w:rsidRDefault="0028452C" w:rsidP="0028452C">
            <w:pPr>
              <w:jc w:val="center"/>
              <w:rPr>
                <w:sz w:val="20"/>
                <w:szCs w:val="20"/>
                <w:lang w:val="es-ES_tradnl"/>
              </w:rPr>
            </w:pPr>
            <w:r w:rsidRPr="00D2355E">
              <w:rPr>
                <w:spacing w:val="-7"/>
                <w:sz w:val="20"/>
                <w:szCs w:val="20"/>
                <w:lang w:val="es-ES"/>
              </w:rPr>
              <w:t>Marco A. Tolentino</w:t>
            </w:r>
          </w:p>
        </w:tc>
        <w:tc>
          <w:tcPr>
            <w:tcW w:w="3240" w:type="dxa"/>
          </w:tcPr>
          <w:p w14:paraId="20D3684A" w14:textId="61B77DB1" w:rsidR="0028452C" w:rsidRPr="0039330C" w:rsidRDefault="0028452C" w:rsidP="0028452C">
            <w:pPr>
              <w:jc w:val="center"/>
              <w:rPr>
                <w:sz w:val="20"/>
                <w:szCs w:val="20"/>
                <w:lang w:val="es-ES_tradnl"/>
              </w:rPr>
            </w:pPr>
            <w:r w:rsidRPr="00D2355E">
              <w:rPr>
                <w:spacing w:val="-6"/>
                <w:sz w:val="20"/>
                <w:szCs w:val="20"/>
                <w:lang w:val="es-ES"/>
              </w:rPr>
              <w:t>Tijuana, B.C., México</w:t>
            </w:r>
          </w:p>
        </w:tc>
      </w:tr>
      <w:tr w:rsidR="0028452C" w:rsidRPr="00975D61" w14:paraId="6C233602" w14:textId="77777777" w:rsidTr="008A1E42">
        <w:tc>
          <w:tcPr>
            <w:tcW w:w="540" w:type="dxa"/>
          </w:tcPr>
          <w:p w14:paraId="70AFD4DA" w14:textId="77777777" w:rsidR="0028452C" w:rsidRPr="0039330C" w:rsidRDefault="0028452C" w:rsidP="0028452C">
            <w:pPr>
              <w:rPr>
                <w:sz w:val="20"/>
                <w:szCs w:val="20"/>
                <w:lang w:val="es-ES_tradnl"/>
              </w:rPr>
            </w:pPr>
          </w:p>
        </w:tc>
        <w:tc>
          <w:tcPr>
            <w:tcW w:w="563" w:type="dxa"/>
          </w:tcPr>
          <w:p w14:paraId="2485AC54" w14:textId="77777777" w:rsidR="0028452C" w:rsidRPr="0039330C" w:rsidRDefault="0028452C" w:rsidP="0028452C">
            <w:pPr>
              <w:jc w:val="center"/>
              <w:rPr>
                <w:sz w:val="20"/>
                <w:szCs w:val="20"/>
                <w:lang w:val="es-ES_tradnl"/>
              </w:rPr>
            </w:pPr>
            <w:r w:rsidRPr="0039330C">
              <w:rPr>
                <w:sz w:val="20"/>
                <w:szCs w:val="20"/>
                <w:lang w:val="es-ES_tradnl"/>
              </w:rPr>
              <w:t>7</w:t>
            </w:r>
          </w:p>
        </w:tc>
        <w:tc>
          <w:tcPr>
            <w:tcW w:w="1777" w:type="dxa"/>
          </w:tcPr>
          <w:p w14:paraId="3730D32E" w14:textId="542F1244" w:rsidR="0028452C" w:rsidRPr="008A2FDF" w:rsidRDefault="0028452C" w:rsidP="0028452C">
            <w:pPr>
              <w:jc w:val="center"/>
              <w:rPr>
                <w:sz w:val="20"/>
                <w:szCs w:val="20"/>
                <w:lang w:val="es-ES_tradnl"/>
              </w:rPr>
            </w:pPr>
            <w:r w:rsidRPr="008A2FDF">
              <w:rPr>
                <w:sz w:val="20"/>
                <w:szCs w:val="20"/>
                <w:lang w:val="es-ES_tradnl"/>
              </w:rPr>
              <w:t>Isaías</w:t>
            </w:r>
          </w:p>
        </w:tc>
        <w:tc>
          <w:tcPr>
            <w:tcW w:w="2250" w:type="dxa"/>
          </w:tcPr>
          <w:p w14:paraId="67225C2F" w14:textId="1C2ACB7F" w:rsidR="0028452C" w:rsidRPr="008A2FDF" w:rsidRDefault="0028452C" w:rsidP="0028452C">
            <w:pPr>
              <w:jc w:val="both"/>
              <w:rPr>
                <w:sz w:val="20"/>
                <w:szCs w:val="20"/>
                <w:lang w:val="es-ES_tradnl"/>
              </w:rPr>
            </w:pPr>
            <w:r w:rsidRPr="008A2FDF">
              <w:rPr>
                <w:sz w:val="20"/>
                <w:szCs w:val="20"/>
                <w:lang w:val="es-ES_tradnl"/>
              </w:rPr>
              <w:t>61-63</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7</w:t>
            </w:r>
          </w:p>
        </w:tc>
        <w:tc>
          <w:tcPr>
            <w:tcW w:w="2520" w:type="dxa"/>
          </w:tcPr>
          <w:p w14:paraId="2C375410" w14:textId="43B25EFC" w:rsidR="0028452C" w:rsidRPr="0039330C" w:rsidRDefault="0028452C" w:rsidP="0028452C">
            <w:pPr>
              <w:jc w:val="center"/>
              <w:rPr>
                <w:sz w:val="20"/>
                <w:szCs w:val="20"/>
                <w:lang w:val="es-ES_tradnl"/>
              </w:rPr>
            </w:pPr>
            <w:r>
              <w:rPr>
                <w:sz w:val="21"/>
                <w:szCs w:val="21"/>
                <w:lang w:val="es-MX"/>
              </w:rPr>
              <w:t>Rodrigo López</w:t>
            </w:r>
          </w:p>
        </w:tc>
        <w:tc>
          <w:tcPr>
            <w:tcW w:w="3240" w:type="dxa"/>
          </w:tcPr>
          <w:p w14:paraId="61A0AD3F" w14:textId="765E743B" w:rsidR="0028452C" w:rsidRPr="0039330C" w:rsidRDefault="0028452C" w:rsidP="0028452C">
            <w:pPr>
              <w:jc w:val="center"/>
              <w:rPr>
                <w:sz w:val="20"/>
                <w:szCs w:val="20"/>
                <w:lang w:val="es-ES_tradnl"/>
              </w:rPr>
            </w:pPr>
            <w:r>
              <w:rPr>
                <w:sz w:val="21"/>
                <w:szCs w:val="21"/>
                <w:lang w:val="es-ES"/>
              </w:rPr>
              <w:t>Ensenada, México</w:t>
            </w:r>
          </w:p>
        </w:tc>
      </w:tr>
      <w:tr w:rsidR="0028452C" w:rsidRPr="00975D61" w14:paraId="5395D8B6" w14:textId="77777777" w:rsidTr="008A1E42">
        <w:tc>
          <w:tcPr>
            <w:tcW w:w="540" w:type="dxa"/>
          </w:tcPr>
          <w:p w14:paraId="1DDBC8B0" w14:textId="77777777" w:rsidR="0028452C" w:rsidRPr="0039330C" w:rsidRDefault="0028452C" w:rsidP="0028452C">
            <w:pPr>
              <w:rPr>
                <w:sz w:val="20"/>
                <w:szCs w:val="20"/>
                <w:lang w:val="es-ES_tradnl"/>
              </w:rPr>
            </w:pPr>
          </w:p>
        </w:tc>
        <w:tc>
          <w:tcPr>
            <w:tcW w:w="563" w:type="dxa"/>
          </w:tcPr>
          <w:p w14:paraId="13AED963" w14:textId="77777777" w:rsidR="0028452C" w:rsidRPr="0039330C" w:rsidRDefault="0028452C" w:rsidP="0028452C">
            <w:pPr>
              <w:jc w:val="center"/>
              <w:rPr>
                <w:sz w:val="20"/>
                <w:szCs w:val="20"/>
                <w:lang w:val="es-ES_tradnl"/>
              </w:rPr>
            </w:pPr>
            <w:r w:rsidRPr="0039330C">
              <w:rPr>
                <w:sz w:val="20"/>
                <w:szCs w:val="20"/>
                <w:lang w:val="es-ES_tradnl"/>
              </w:rPr>
              <w:t>8</w:t>
            </w:r>
          </w:p>
        </w:tc>
        <w:tc>
          <w:tcPr>
            <w:tcW w:w="1777" w:type="dxa"/>
          </w:tcPr>
          <w:p w14:paraId="35D66F73" w14:textId="254DB4A8" w:rsidR="0028452C" w:rsidRPr="008A2FDF" w:rsidRDefault="0028452C" w:rsidP="0028452C">
            <w:pPr>
              <w:jc w:val="center"/>
              <w:rPr>
                <w:sz w:val="20"/>
                <w:szCs w:val="20"/>
                <w:lang w:val="es-ES_tradnl"/>
              </w:rPr>
            </w:pPr>
            <w:r w:rsidRPr="008A2FDF">
              <w:rPr>
                <w:sz w:val="20"/>
                <w:szCs w:val="20"/>
                <w:lang w:val="es-ES_tradnl"/>
              </w:rPr>
              <w:t>Isaías</w:t>
            </w:r>
          </w:p>
        </w:tc>
        <w:tc>
          <w:tcPr>
            <w:tcW w:w="2250" w:type="dxa"/>
          </w:tcPr>
          <w:p w14:paraId="7E7E695D" w14:textId="55B4CCE8" w:rsidR="0028452C" w:rsidRPr="008A2FDF" w:rsidRDefault="0028452C" w:rsidP="0028452C">
            <w:pPr>
              <w:jc w:val="both"/>
              <w:rPr>
                <w:sz w:val="20"/>
                <w:szCs w:val="20"/>
                <w:lang w:val="es-ES_tradnl"/>
              </w:rPr>
            </w:pPr>
            <w:r w:rsidRPr="008A2FDF">
              <w:rPr>
                <w:sz w:val="20"/>
                <w:szCs w:val="20"/>
                <w:lang w:val="es-ES_tradnl"/>
              </w:rPr>
              <w:t>64-66</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8</w:t>
            </w:r>
          </w:p>
        </w:tc>
        <w:tc>
          <w:tcPr>
            <w:tcW w:w="2520" w:type="dxa"/>
          </w:tcPr>
          <w:p w14:paraId="529D05C7" w14:textId="676112D2" w:rsidR="0028452C" w:rsidRPr="0039330C" w:rsidRDefault="0028452C" w:rsidP="0028452C">
            <w:pPr>
              <w:jc w:val="center"/>
              <w:rPr>
                <w:sz w:val="20"/>
                <w:szCs w:val="20"/>
                <w:lang w:val="es-ES_tradnl"/>
              </w:rPr>
            </w:pPr>
            <w:r w:rsidRPr="00D2355E">
              <w:rPr>
                <w:spacing w:val="-7"/>
                <w:sz w:val="20"/>
                <w:szCs w:val="20"/>
                <w:lang w:val="es-ES"/>
              </w:rPr>
              <w:t>Felipe Alberto</w:t>
            </w:r>
          </w:p>
        </w:tc>
        <w:tc>
          <w:tcPr>
            <w:tcW w:w="3240" w:type="dxa"/>
          </w:tcPr>
          <w:p w14:paraId="6CF379D5" w14:textId="53B8BA10" w:rsidR="0028452C" w:rsidRPr="0039330C" w:rsidRDefault="0028452C" w:rsidP="0028452C">
            <w:pPr>
              <w:jc w:val="center"/>
              <w:rPr>
                <w:sz w:val="20"/>
                <w:szCs w:val="20"/>
                <w:lang w:val="es-ES_tradnl"/>
              </w:rPr>
            </w:pPr>
            <w:r w:rsidRPr="00D2355E">
              <w:rPr>
                <w:spacing w:val="-7"/>
                <w:sz w:val="20"/>
                <w:szCs w:val="20"/>
                <w:lang w:val="es-ES"/>
              </w:rPr>
              <w:t>Altepexi, Puebla, México</w:t>
            </w:r>
          </w:p>
        </w:tc>
      </w:tr>
      <w:tr w:rsidR="0028452C" w:rsidRPr="00975D61" w14:paraId="49C52803" w14:textId="77777777" w:rsidTr="008A1E42">
        <w:tc>
          <w:tcPr>
            <w:tcW w:w="540" w:type="dxa"/>
          </w:tcPr>
          <w:p w14:paraId="36A7B388" w14:textId="77777777" w:rsidR="0028452C" w:rsidRPr="0039330C" w:rsidRDefault="0028452C" w:rsidP="0028452C">
            <w:pPr>
              <w:rPr>
                <w:sz w:val="20"/>
                <w:szCs w:val="20"/>
                <w:lang w:val="es-ES_tradnl"/>
              </w:rPr>
            </w:pPr>
          </w:p>
        </w:tc>
        <w:tc>
          <w:tcPr>
            <w:tcW w:w="563" w:type="dxa"/>
          </w:tcPr>
          <w:p w14:paraId="5A9F3415" w14:textId="77777777" w:rsidR="0028452C" w:rsidRPr="0039330C" w:rsidRDefault="0028452C" w:rsidP="0028452C">
            <w:pPr>
              <w:jc w:val="center"/>
              <w:rPr>
                <w:sz w:val="20"/>
                <w:szCs w:val="20"/>
                <w:lang w:val="es-ES_tradnl"/>
              </w:rPr>
            </w:pPr>
            <w:r w:rsidRPr="0039330C">
              <w:rPr>
                <w:sz w:val="20"/>
                <w:szCs w:val="20"/>
                <w:lang w:val="es-ES_tradnl"/>
              </w:rPr>
              <w:t>9</w:t>
            </w:r>
          </w:p>
        </w:tc>
        <w:tc>
          <w:tcPr>
            <w:tcW w:w="1777" w:type="dxa"/>
          </w:tcPr>
          <w:p w14:paraId="289DF501" w14:textId="08F776FE"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4ECCE601" w14:textId="0550F539" w:rsidR="0028452C" w:rsidRPr="008A2FDF" w:rsidRDefault="0028452C" w:rsidP="0028452C">
            <w:pPr>
              <w:jc w:val="both"/>
              <w:rPr>
                <w:sz w:val="20"/>
                <w:szCs w:val="20"/>
                <w:lang w:val="es-ES_tradnl"/>
              </w:rPr>
            </w:pPr>
            <w:r w:rsidRPr="008A2FDF">
              <w:rPr>
                <w:sz w:val="20"/>
                <w:szCs w:val="20"/>
                <w:lang w:val="es-ES_tradnl"/>
              </w:rPr>
              <w:t>1-3</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9</w:t>
            </w:r>
          </w:p>
        </w:tc>
        <w:tc>
          <w:tcPr>
            <w:tcW w:w="2520" w:type="dxa"/>
          </w:tcPr>
          <w:p w14:paraId="25A08882" w14:textId="16ADA21C" w:rsidR="0028452C" w:rsidRPr="0039330C" w:rsidRDefault="0028452C" w:rsidP="0028452C">
            <w:pPr>
              <w:jc w:val="center"/>
              <w:rPr>
                <w:sz w:val="20"/>
                <w:szCs w:val="20"/>
                <w:lang w:val="es-ES_tradnl"/>
              </w:rPr>
            </w:pPr>
            <w:r w:rsidRPr="00D2355E">
              <w:rPr>
                <w:spacing w:val="-7"/>
                <w:sz w:val="20"/>
                <w:szCs w:val="20"/>
                <w:lang w:val="es-ES"/>
              </w:rPr>
              <w:t>Carlos García</w:t>
            </w:r>
          </w:p>
        </w:tc>
        <w:tc>
          <w:tcPr>
            <w:tcW w:w="3240" w:type="dxa"/>
          </w:tcPr>
          <w:p w14:paraId="1AA1BC65" w14:textId="50F580CD" w:rsidR="0028452C" w:rsidRPr="0039330C" w:rsidRDefault="0028452C" w:rsidP="0028452C">
            <w:pPr>
              <w:jc w:val="center"/>
              <w:rPr>
                <w:sz w:val="20"/>
                <w:szCs w:val="20"/>
                <w:lang w:val="es-ES_tradnl"/>
              </w:rPr>
            </w:pPr>
            <w:r w:rsidRPr="00D2355E">
              <w:rPr>
                <w:spacing w:val="-8"/>
                <w:sz w:val="20"/>
                <w:szCs w:val="20"/>
                <w:lang w:val="es-ES"/>
              </w:rPr>
              <w:t>Rosarito, B.C., México</w:t>
            </w:r>
          </w:p>
        </w:tc>
      </w:tr>
      <w:tr w:rsidR="0028452C" w:rsidRPr="00975D61" w14:paraId="023459D4" w14:textId="77777777" w:rsidTr="008A1E42">
        <w:tc>
          <w:tcPr>
            <w:tcW w:w="540" w:type="dxa"/>
          </w:tcPr>
          <w:p w14:paraId="2B9CD335" w14:textId="77777777" w:rsidR="0028452C" w:rsidRPr="0039330C" w:rsidRDefault="0028452C" w:rsidP="0028452C">
            <w:pPr>
              <w:rPr>
                <w:sz w:val="20"/>
                <w:szCs w:val="20"/>
                <w:lang w:val="es-ES_tradnl"/>
              </w:rPr>
            </w:pPr>
          </w:p>
        </w:tc>
        <w:tc>
          <w:tcPr>
            <w:tcW w:w="563" w:type="dxa"/>
          </w:tcPr>
          <w:p w14:paraId="3A5F631C" w14:textId="77777777" w:rsidR="0028452C" w:rsidRPr="0039330C" w:rsidRDefault="0028452C" w:rsidP="0028452C">
            <w:pPr>
              <w:jc w:val="center"/>
              <w:rPr>
                <w:sz w:val="20"/>
                <w:szCs w:val="20"/>
                <w:lang w:val="es-ES_tradnl"/>
              </w:rPr>
            </w:pPr>
            <w:r w:rsidRPr="0039330C">
              <w:rPr>
                <w:sz w:val="20"/>
                <w:szCs w:val="20"/>
                <w:lang w:val="es-ES_tradnl"/>
              </w:rPr>
              <w:t>10</w:t>
            </w:r>
          </w:p>
        </w:tc>
        <w:tc>
          <w:tcPr>
            <w:tcW w:w="1777" w:type="dxa"/>
          </w:tcPr>
          <w:p w14:paraId="7869EE41" w14:textId="4EFE3181"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12E61F97" w14:textId="3B173398" w:rsidR="0028452C" w:rsidRPr="008A2FDF" w:rsidRDefault="0028452C" w:rsidP="0028452C">
            <w:pPr>
              <w:jc w:val="both"/>
              <w:rPr>
                <w:sz w:val="20"/>
                <w:szCs w:val="20"/>
                <w:lang w:val="es-ES_tradnl"/>
              </w:rPr>
            </w:pPr>
            <w:r w:rsidRPr="008A2FDF">
              <w:rPr>
                <w:sz w:val="20"/>
                <w:szCs w:val="20"/>
                <w:lang w:val="es-ES_tradnl"/>
              </w:rPr>
              <w:t>4-6</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r>
              <w:rPr>
                <w:rFonts w:ascii="Monotype Corsiva" w:hAnsi="Monotype Corsiva"/>
                <w:b/>
                <w:bCs/>
                <w:sz w:val="20"/>
                <w:szCs w:val="20"/>
                <w:lang w:val="es-ES_tradnl"/>
              </w:rPr>
              <w:t>0</w:t>
            </w:r>
          </w:p>
        </w:tc>
        <w:tc>
          <w:tcPr>
            <w:tcW w:w="2520" w:type="dxa"/>
          </w:tcPr>
          <w:p w14:paraId="21568D98" w14:textId="432D8979" w:rsidR="0028452C" w:rsidRPr="0039330C" w:rsidRDefault="0028452C" w:rsidP="0028452C">
            <w:pPr>
              <w:jc w:val="center"/>
              <w:rPr>
                <w:sz w:val="20"/>
                <w:szCs w:val="20"/>
                <w:lang w:val="es-ES_tradnl"/>
              </w:rPr>
            </w:pPr>
            <w:r w:rsidRPr="00D2355E">
              <w:rPr>
                <w:spacing w:val="-7"/>
                <w:sz w:val="20"/>
                <w:szCs w:val="20"/>
                <w:lang w:val="es-ES"/>
              </w:rPr>
              <w:t>Manuel Reséndiz</w:t>
            </w:r>
          </w:p>
        </w:tc>
        <w:tc>
          <w:tcPr>
            <w:tcW w:w="3240" w:type="dxa"/>
          </w:tcPr>
          <w:p w14:paraId="1082BA5E" w14:textId="24600F17" w:rsidR="0028452C" w:rsidRPr="0039330C" w:rsidRDefault="0028452C" w:rsidP="0028452C">
            <w:pPr>
              <w:jc w:val="center"/>
              <w:rPr>
                <w:sz w:val="20"/>
                <w:szCs w:val="20"/>
                <w:lang w:val="es-ES_tradnl"/>
              </w:rPr>
            </w:pPr>
            <w:r w:rsidRPr="00D2355E">
              <w:rPr>
                <w:spacing w:val="-7"/>
                <w:sz w:val="20"/>
                <w:szCs w:val="20"/>
                <w:lang w:val="es-ES"/>
              </w:rPr>
              <w:t>Querétaro, México</w:t>
            </w:r>
          </w:p>
        </w:tc>
      </w:tr>
      <w:tr w:rsidR="0028452C" w:rsidRPr="00975D61" w14:paraId="6678F570" w14:textId="77777777" w:rsidTr="008A1E42">
        <w:tc>
          <w:tcPr>
            <w:tcW w:w="540" w:type="dxa"/>
          </w:tcPr>
          <w:p w14:paraId="2D66DDE7" w14:textId="77777777" w:rsidR="0028452C" w:rsidRPr="0039330C" w:rsidRDefault="0028452C" w:rsidP="0028452C">
            <w:pPr>
              <w:rPr>
                <w:sz w:val="20"/>
                <w:szCs w:val="20"/>
                <w:lang w:val="es-ES_tradnl"/>
              </w:rPr>
            </w:pPr>
          </w:p>
        </w:tc>
        <w:tc>
          <w:tcPr>
            <w:tcW w:w="563" w:type="dxa"/>
          </w:tcPr>
          <w:p w14:paraId="5E5BB020" w14:textId="77777777" w:rsidR="0028452C" w:rsidRPr="0039330C" w:rsidRDefault="0028452C" w:rsidP="0028452C">
            <w:pPr>
              <w:jc w:val="center"/>
              <w:rPr>
                <w:sz w:val="20"/>
                <w:szCs w:val="20"/>
                <w:lang w:val="es-ES_tradnl"/>
              </w:rPr>
            </w:pPr>
            <w:r w:rsidRPr="0039330C">
              <w:rPr>
                <w:sz w:val="20"/>
                <w:szCs w:val="20"/>
                <w:lang w:val="es-ES_tradnl"/>
              </w:rPr>
              <w:t>11</w:t>
            </w:r>
          </w:p>
        </w:tc>
        <w:tc>
          <w:tcPr>
            <w:tcW w:w="1777" w:type="dxa"/>
          </w:tcPr>
          <w:p w14:paraId="7E8097DC" w14:textId="7B56FB18"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264EC3C4" w14:textId="5A1CB320" w:rsidR="0028452C" w:rsidRPr="008A2FDF" w:rsidRDefault="0028452C" w:rsidP="0028452C">
            <w:pPr>
              <w:jc w:val="both"/>
              <w:rPr>
                <w:sz w:val="20"/>
                <w:szCs w:val="20"/>
                <w:lang w:val="es-ES_tradnl"/>
              </w:rPr>
            </w:pPr>
            <w:r w:rsidRPr="008A2FDF">
              <w:rPr>
                <w:sz w:val="20"/>
                <w:szCs w:val="20"/>
                <w:lang w:val="es-ES_tradnl"/>
              </w:rPr>
              <w:t>7-9</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r>
              <w:rPr>
                <w:rFonts w:ascii="Monotype Corsiva" w:hAnsi="Monotype Corsiva"/>
                <w:b/>
                <w:bCs/>
                <w:sz w:val="20"/>
                <w:szCs w:val="20"/>
                <w:lang w:val="es-ES_tradnl"/>
              </w:rPr>
              <w:t>1</w:t>
            </w:r>
          </w:p>
        </w:tc>
        <w:tc>
          <w:tcPr>
            <w:tcW w:w="2520" w:type="dxa"/>
          </w:tcPr>
          <w:p w14:paraId="36B8FEF6" w14:textId="05A18008" w:rsidR="0028452C" w:rsidRPr="0039330C" w:rsidRDefault="0028452C" w:rsidP="0028452C">
            <w:pPr>
              <w:jc w:val="center"/>
              <w:rPr>
                <w:sz w:val="20"/>
                <w:szCs w:val="20"/>
                <w:lang w:val="es-ES_tradnl"/>
              </w:rPr>
            </w:pPr>
            <w:r w:rsidRPr="00D2355E">
              <w:rPr>
                <w:spacing w:val="-7"/>
                <w:sz w:val="20"/>
                <w:szCs w:val="20"/>
                <w:lang w:val="es-ES"/>
              </w:rPr>
              <w:t>Alfredo Ramírez</w:t>
            </w:r>
          </w:p>
        </w:tc>
        <w:tc>
          <w:tcPr>
            <w:tcW w:w="3240" w:type="dxa"/>
          </w:tcPr>
          <w:p w14:paraId="7219E527" w14:textId="264912E5" w:rsidR="0028452C" w:rsidRPr="0039330C" w:rsidRDefault="0028452C" w:rsidP="0028452C">
            <w:pPr>
              <w:jc w:val="center"/>
              <w:rPr>
                <w:sz w:val="20"/>
                <w:szCs w:val="20"/>
                <w:lang w:val="es-ES_tradnl"/>
              </w:rPr>
            </w:pPr>
            <w:r w:rsidRPr="00D2355E">
              <w:rPr>
                <w:spacing w:val="-7"/>
                <w:sz w:val="20"/>
                <w:szCs w:val="20"/>
                <w:lang w:val="es-ES"/>
              </w:rPr>
              <w:t xml:space="preserve">Oceanside, CA, EE.UU. </w:t>
            </w:r>
          </w:p>
        </w:tc>
      </w:tr>
      <w:tr w:rsidR="0028452C" w:rsidRPr="0028452C" w14:paraId="7F0D55CE" w14:textId="77777777" w:rsidTr="008A1E42">
        <w:tc>
          <w:tcPr>
            <w:tcW w:w="540" w:type="dxa"/>
          </w:tcPr>
          <w:p w14:paraId="496CB5A9" w14:textId="77777777" w:rsidR="0028452C" w:rsidRPr="0039330C" w:rsidRDefault="0028452C" w:rsidP="0028452C">
            <w:pPr>
              <w:rPr>
                <w:sz w:val="20"/>
                <w:szCs w:val="20"/>
                <w:lang w:val="es-ES_tradnl"/>
              </w:rPr>
            </w:pPr>
          </w:p>
        </w:tc>
        <w:tc>
          <w:tcPr>
            <w:tcW w:w="563" w:type="dxa"/>
          </w:tcPr>
          <w:p w14:paraId="6A81E46A" w14:textId="77777777" w:rsidR="0028452C" w:rsidRPr="0039330C" w:rsidRDefault="0028452C" w:rsidP="0028452C">
            <w:pPr>
              <w:jc w:val="center"/>
              <w:rPr>
                <w:sz w:val="20"/>
                <w:szCs w:val="20"/>
                <w:lang w:val="es-ES_tradnl"/>
              </w:rPr>
            </w:pPr>
            <w:r w:rsidRPr="0039330C">
              <w:rPr>
                <w:sz w:val="20"/>
                <w:szCs w:val="20"/>
                <w:lang w:val="es-ES_tradnl"/>
              </w:rPr>
              <w:t>12</w:t>
            </w:r>
          </w:p>
        </w:tc>
        <w:tc>
          <w:tcPr>
            <w:tcW w:w="1777" w:type="dxa"/>
          </w:tcPr>
          <w:p w14:paraId="1424B66A" w14:textId="39814492"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5F76B64E" w14:textId="0F2206F9" w:rsidR="0028452C" w:rsidRPr="008A2FDF" w:rsidRDefault="0028452C" w:rsidP="0028452C">
            <w:pPr>
              <w:jc w:val="both"/>
              <w:rPr>
                <w:sz w:val="20"/>
                <w:szCs w:val="20"/>
                <w:lang w:val="es-ES_tradnl"/>
              </w:rPr>
            </w:pPr>
            <w:r w:rsidRPr="008A2FDF">
              <w:rPr>
                <w:sz w:val="20"/>
                <w:szCs w:val="20"/>
                <w:lang w:val="es-ES_tradnl"/>
              </w:rPr>
              <w:t>10-12</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r>
              <w:rPr>
                <w:rFonts w:ascii="Monotype Corsiva" w:hAnsi="Monotype Corsiva"/>
                <w:b/>
                <w:bCs/>
                <w:sz w:val="20"/>
                <w:szCs w:val="20"/>
                <w:lang w:val="es-ES_tradnl"/>
              </w:rPr>
              <w:t>2</w:t>
            </w:r>
          </w:p>
        </w:tc>
        <w:tc>
          <w:tcPr>
            <w:tcW w:w="2520" w:type="dxa"/>
          </w:tcPr>
          <w:p w14:paraId="683CB835" w14:textId="6B3605D6" w:rsidR="0028452C" w:rsidRPr="0039330C" w:rsidRDefault="0028452C" w:rsidP="0028452C">
            <w:pPr>
              <w:jc w:val="center"/>
              <w:rPr>
                <w:sz w:val="20"/>
                <w:szCs w:val="20"/>
                <w:lang w:val="es-ES_tradnl"/>
              </w:rPr>
            </w:pPr>
            <w:r>
              <w:rPr>
                <w:spacing w:val="-7"/>
                <w:sz w:val="20"/>
                <w:szCs w:val="20"/>
                <w:lang w:val="es-ES"/>
              </w:rPr>
              <w:t>Juan Carlos Mora</w:t>
            </w:r>
          </w:p>
        </w:tc>
        <w:tc>
          <w:tcPr>
            <w:tcW w:w="3240" w:type="dxa"/>
          </w:tcPr>
          <w:p w14:paraId="7C73BC57" w14:textId="709C646C" w:rsidR="0028452C" w:rsidRPr="0039330C" w:rsidRDefault="0028452C" w:rsidP="0028452C">
            <w:pPr>
              <w:jc w:val="center"/>
              <w:rPr>
                <w:sz w:val="20"/>
                <w:szCs w:val="20"/>
                <w:lang w:val="es-ES_tradnl"/>
              </w:rPr>
            </w:pPr>
            <w:r>
              <w:rPr>
                <w:sz w:val="20"/>
                <w:szCs w:val="20"/>
                <w:lang w:val="es-ES_tradnl"/>
              </w:rPr>
              <w:t>San Bernardino, CA, EE.UU.</w:t>
            </w:r>
          </w:p>
        </w:tc>
      </w:tr>
      <w:tr w:rsidR="0028452C" w:rsidRPr="0028452C" w14:paraId="4EBCA3F3" w14:textId="77777777" w:rsidTr="008A1E42">
        <w:tc>
          <w:tcPr>
            <w:tcW w:w="540" w:type="dxa"/>
          </w:tcPr>
          <w:p w14:paraId="3DA1B7F2" w14:textId="77777777" w:rsidR="0028452C" w:rsidRPr="0039330C" w:rsidRDefault="0028452C" w:rsidP="0028452C">
            <w:pPr>
              <w:rPr>
                <w:sz w:val="20"/>
                <w:szCs w:val="20"/>
                <w:lang w:val="es-ES_tradnl"/>
              </w:rPr>
            </w:pPr>
          </w:p>
        </w:tc>
        <w:tc>
          <w:tcPr>
            <w:tcW w:w="563" w:type="dxa"/>
          </w:tcPr>
          <w:p w14:paraId="001A9F5A" w14:textId="77777777" w:rsidR="0028452C" w:rsidRPr="0039330C" w:rsidRDefault="0028452C" w:rsidP="0028452C">
            <w:pPr>
              <w:jc w:val="center"/>
              <w:rPr>
                <w:sz w:val="20"/>
                <w:szCs w:val="20"/>
                <w:lang w:val="es-ES_tradnl"/>
              </w:rPr>
            </w:pPr>
            <w:r w:rsidRPr="0039330C">
              <w:rPr>
                <w:sz w:val="20"/>
                <w:szCs w:val="20"/>
                <w:lang w:val="es-ES_tradnl"/>
              </w:rPr>
              <w:t>13</w:t>
            </w:r>
          </w:p>
        </w:tc>
        <w:tc>
          <w:tcPr>
            <w:tcW w:w="1777" w:type="dxa"/>
          </w:tcPr>
          <w:p w14:paraId="185FEA68" w14:textId="6D827D48"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32B05FCA" w14:textId="61B63DB8" w:rsidR="0028452C" w:rsidRPr="008A2FDF" w:rsidRDefault="0028452C" w:rsidP="0028452C">
            <w:pPr>
              <w:jc w:val="both"/>
              <w:rPr>
                <w:sz w:val="20"/>
                <w:szCs w:val="20"/>
                <w:lang w:val="es-ES_tradnl"/>
              </w:rPr>
            </w:pPr>
            <w:r w:rsidRPr="008A2FDF">
              <w:rPr>
                <w:sz w:val="20"/>
                <w:szCs w:val="20"/>
                <w:lang w:val="es-ES_tradnl"/>
              </w:rPr>
              <w:t>13-15</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r>
              <w:rPr>
                <w:rFonts w:ascii="Monotype Corsiva" w:hAnsi="Monotype Corsiva"/>
                <w:b/>
                <w:bCs/>
                <w:sz w:val="20"/>
                <w:szCs w:val="20"/>
                <w:lang w:val="es-ES_tradnl"/>
              </w:rPr>
              <w:t>3</w:t>
            </w:r>
          </w:p>
        </w:tc>
        <w:tc>
          <w:tcPr>
            <w:tcW w:w="2520" w:type="dxa"/>
          </w:tcPr>
          <w:p w14:paraId="33579F95" w14:textId="464D51A3" w:rsidR="0028452C" w:rsidRPr="0039330C" w:rsidRDefault="0028452C" w:rsidP="0028452C">
            <w:pPr>
              <w:jc w:val="center"/>
              <w:rPr>
                <w:sz w:val="20"/>
                <w:szCs w:val="20"/>
                <w:lang w:val="es-ES_tradnl"/>
              </w:rPr>
            </w:pPr>
            <w:r>
              <w:rPr>
                <w:spacing w:val="-8"/>
                <w:sz w:val="20"/>
                <w:szCs w:val="20"/>
                <w:lang w:val="es-ES"/>
              </w:rPr>
              <w:t>Juan Carlos Álvarez</w:t>
            </w:r>
          </w:p>
        </w:tc>
        <w:tc>
          <w:tcPr>
            <w:tcW w:w="3240" w:type="dxa"/>
          </w:tcPr>
          <w:p w14:paraId="4391E2F5" w14:textId="3948D05E" w:rsidR="0028452C" w:rsidRPr="0039330C" w:rsidRDefault="0028452C" w:rsidP="0028452C">
            <w:pPr>
              <w:jc w:val="center"/>
              <w:rPr>
                <w:sz w:val="20"/>
                <w:szCs w:val="20"/>
                <w:lang w:val="es-ES_tradnl"/>
              </w:rPr>
            </w:pPr>
            <w:r>
              <w:rPr>
                <w:spacing w:val="-6"/>
                <w:sz w:val="20"/>
                <w:szCs w:val="20"/>
                <w:lang w:val="es-ES"/>
              </w:rPr>
              <w:t xml:space="preserve">Yucatán, México </w:t>
            </w:r>
          </w:p>
        </w:tc>
      </w:tr>
      <w:tr w:rsidR="0028452C" w:rsidRPr="0039330C" w14:paraId="128673F2" w14:textId="77777777" w:rsidTr="008A1E42">
        <w:tc>
          <w:tcPr>
            <w:tcW w:w="540" w:type="dxa"/>
          </w:tcPr>
          <w:p w14:paraId="35EA7E0A" w14:textId="77777777" w:rsidR="0028452C" w:rsidRPr="0039330C" w:rsidRDefault="0028452C" w:rsidP="0028452C">
            <w:pPr>
              <w:rPr>
                <w:sz w:val="20"/>
                <w:szCs w:val="20"/>
                <w:lang w:val="es-ES_tradnl"/>
              </w:rPr>
            </w:pPr>
          </w:p>
        </w:tc>
        <w:tc>
          <w:tcPr>
            <w:tcW w:w="563" w:type="dxa"/>
          </w:tcPr>
          <w:p w14:paraId="7FF21A86" w14:textId="77777777" w:rsidR="0028452C" w:rsidRPr="0039330C" w:rsidRDefault="0028452C" w:rsidP="0028452C">
            <w:pPr>
              <w:jc w:val="center"/>
              <w:rPr>
                <w:sz w:val="20"/>
                <w:szCs w:val="20"/>
                <w:lang w:val="es-ES_tradnl"/>
              </w:rPr>
            </w:pPr>
            <w:r w:rsidRPr="0039330C">
              <w:rPr>
                <w:sz w:val="20"/>
                <w:szCs w:val="20"/>
                <w:lang w:val="es-ES_tradnl"/>
              </w:rPr>
              <w:t>14</w:t>
            </w:r>
          </w:p>
        </w:tc>
        <w:tc>
          <w:tcPr>
            <w:tcW w:w="1777" w:type="dxa"/>
          </w:tcPr>
          <w:p w14:paraId="05F07F2B" w14:textId="0E55CF4F"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764B4B17" w14:textId="439D76F7" w:rsidR="0028452C" w:rsidRPr="008A2FDF" w:rsidRDefault="0028452C" w:rsidP="0028452C">
            <w:pPr>
              <w:jc w:val="both"/>
              <w:rPr>
                <w:sz w:val="20"/>
                <w:szCs w:val="20"/>
                <w:lang w:val="es-ES_tradnl"/>
              </w:rPr>
            </w:pPr>
            <w:r w:rsidRPr="008A2FDF">
              <w:rPr>
                <w:sz w:val="20"/>
                <w:szCs w:val="20"/>
                <w:lang w:val="es-ES_tradnl"/>
              </w:rPr>
              <w:t>16-18</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r>
              <w:rPr>
                <w:rFonts w:ascii="Monotype Corsiva" w:hAnsi="Monotype Corsiva"/>
                <w:b/>
                <w:bCs/>
                <w:sz w:val="20"/>
                <w:szCs w:val="20"/>
                <w:lang w:val="es-ES_tradnl"/>
              </w:rPr>
              <w:t>4</w:t>
            </w:r>
          </w:p>
        </w:tc>
        <w:tc>
          <w:tcPr>
            <w:tcW w:w="2520" w:type="dxa"/>
          </w:tcPr>
          <w:p w14:paraId="418CB395" w14:textId="5DB84F86" w:rsidR="0028452C" w:rsidRPr="0039330C" w:rsidRDefault="0028452C" w:rsidP="0028452C">
            <w:pPr>
              <w:jc w:val="center"/>
              <w:rPr>
                <w:sz w:val="20"/>
                <w:szCs w:val="20"/>
                <w:lang w:val="es-ES_tradnl"/>
              </w:rPr>
            </w:pPr>
            <w:r>
              <w:rPr>
                <w:spacing w:val="-6"/>
                <w:sz w:val="20"/>
                <w:szCs w:val="20"/>
                <w:lang w:val="es-ES"/>
              </w:rPr>
              <w:t>Elías Mendoza</w:t>
            </w:r>
          </w:p>
        </w:tc>
        <w:tc>
          <w:tcPr>
            <w:tcW w:w="3240" w:type="dxa"/>
          </w:tcPr>
          <w:p w14:paraId="4DD22947" w14:textId="72CD58FA" w:rsidR="0028452C" w:rsidRPr="0039330C" w:rsidRDefault="0028452C" w:rsidP="0028452C">
            <w:pPr>
              <w:jc w:val="center"/>
              <w:rPr>
                <w:sz w:val="20"/>
                <w:szCs w:val="20"/>
                <w:lang w:val="es-ES_tradnl"/>
              </w:rPr>
            </w:pPr>
            <w:r>
              <w:rPr>
                <w:spacing w:val="-5"/>
                <w:sz w:val="20"/>
                <w:szCs w:val="20"/>
                <w:lang w:val="es-ES"/>
              </w:rPr>
              <w:t xml:space="preserve">Puebla, </w:t>
            </w:r>
            <w:r w:rsidRPr="00D2355E">
              <w:rPr>
                <w:spacing w:val="-5"/>
                <w:sz w:val="20"/>
                <w:szCs w:val="20"/>
                <w:lang w:val="es-ES"/>
              </w:rPr>
              <w:t>México</w:t>
            </w:r>
          </w:p>
        </w:tc>
      </w:tr>
      <w:tr w:rsidR="0028452C" w:rsidRPr="0039330C" w14:paraId="558B4BEE" w14:textId="77777777" w:rsidTr="008A1E42">
        <w:tc>
          <w:tcPr>
            <w:tcW w:w="540" w:type="dxa"/>
          </w:tcPr>
          <w:p w14:paraId="4B1AB4A6" w14:textId="77777777" w:rsidR="0028452C" w:rsidRPr="0039330C" w:rsidRDefault="0028452C" w:rsidP="0028452C">
            <w:pPr>
              <w:rPr>
                <w:sz w:val="20"/>
                <w:szCs w:val="20"/>
                <w:lang w:val="es-ES_tradnl"/>
              </w:rPr>
            </w:pPr>
          </w:p>
        </w:tc>
        <w:tc>
          <w:tcPr>
            <w:tcW w:w="563" w:type="dxa"/>
          </w:tcPr>
          <w:p w14:paraId="5A9124D0" w14:textId="77777777" w:rsidR="0028452C" w:rsidRPr="0039330C" w:rsidRDefault="0028452C" w:rsidP="0028452C">
            <w:pPr>
              <w:jc w:val="center"/>
              <w:rPr>
                <w:sz w:val="20"/>
                <w:szCs w:val="20"/>
                <w:lang w:val="es-ES_tradnl"/>
              </w:rPr>
            </w:pPr>
            <w:r w:rsidRPr="0039330C">
              <w:rPr>
                <w:sz w:val="20"/>
                <w:szCs w:val="20"/>
                <w:lang w:val="es-ES_tradnl"/>
              </w:rPr>
              <w:t>15</w:t>
            </w:r>
          </w:p>
        </w:tc>
        <w:tc>
          <w:tcPr>
            <w:tcW w:w="1777" w:type="dxa"/>
          </w:tcPr>
          <w:p w14:paraId="0D3E179B" w14:textId="24D44BB3"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221C5932" w14:textId="4240F38F" w:rsidR="0028452C" w:rsidRPr="008A2FDF" w:rsidRDefault="0028452C" w:rsidP="0028452C">
            <w:pPr>
              <w:jc w:val="both"/>
              <w:rPr>
                <w:sz w:val="20"/>
                <w:szCs w:val="20"/>
                <w:lang w:val="es-ES_tradnl"/>
              </w:rPr>
            </w:pPr>
            <w:r w:rsidRPr="008A2FDF">
              <w:rPr>
                <w:sz w:val="20"/>
                <w:szCs w:val="20"/>
                <w:lang w:val="es-ES_tradnl"/>
              </w:rPr>
              <w:t>19-21</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r>
              <w:rPr>
                <w:rFonts w:ascii="Monotype Corsiva" w:hAnsi="Monotype Corsiva"/>
                <w:b/>
                <w:bCs/>
                <w:sz w:val="20"/>
                <w:szCs w:val="20"/>
                <w:lang w:val="es-ES_tradnl"/>
              </w:rPr>
              <w:t>5</w:t>
            </w:r>
          </w:p>
        </w:tc>
        <w:tc>
          <w:tcPr>
            <w:tcW w:w="2520" w:type="dxa"/>
          </w:tcPr>
          <w:p w14:paraId="34969C5F" w14:textId="5D48188F" w:rsidR="0028452C" w:rsidRPr="0039330C" w:rsidRDefault="0028452C" w:rsidP="0028452C">
            <w:pPr>
              <w:jc w:val="center"/>
              <w:rPr>
                <w:sz w:val="20"/>
                <w:szCs w:val="20"/>
                <w:lang w:val="es-ES_tradnl"/>
              </w:rPr>
            </w:pPr>
            <w:r>
              <w:rPr>
                <w:sz w:val="20"/>
                <w:szCs w:val="20"/>
                <w:lang w:val="es-ES_tradnl"/>
              </w:rPr>
              <w:t>Andr</w:t>
            </w:r>
            <w:proofErr w:type="spellStart"/>
            <w:r>
              <w:rPr>
                <w:sz w:val="20"/>
                <w:szCs w:val="20"/>
                <w:lang w:val="es-MX"/>
              </w:rPr>
              <w:t>és</w:t>
            </w:r>
            <w:proofErr w:type="spellEnd"/>
            <w:r>
              <w:rPr>
                <w:sz w:val="20"/>
                <w:szCs w:val="20"/>
                <w:lang w:val="es-MX"/>
              </w:rPr>
              <w:t xml:space="preserve"> Núñez</w:t>
            </w:r>
          </w:p>
        </w:tc>
        <w:tc>
          <w:tcPr>
            <w:tcW w:w="3240" w:type="dxa"/>
          </w:tcPr>
          <w:p w14:paraId="10F9ADC0" w14:textId="70B1A98E" w:rsidR="0028452C" w:rsidRPr="00162B5C" w:rsidRDefault="0028452C" w:rsidP="0028452C">
            <w:pPr>
              <w:jc w:val="center"/>
              <w:rPr>
                <w:sz w:val="20"/>
                <w:szCs w:val="20"/>
              </w:rPr>
            </w:pPr>
            <w:r>
              <w:rPr>
                <w:sz w:val="20"/>
                <w:szCs w:val="20"/>
                <w:lang w:val="es-ES_tradnl"/>
              </w:rPr>
              <w:t>La Barca, Jalisco, México</w:t>
            </w:r>
          </w:p>
        </w:tc>
      </w:tr>
      <w:tr w:rsidR="0028452C" w:rsidRPr="0039330C" w14:paraId="229914A0" w14:textId="77777777" w:rsidTr="008A1E42">
        <w:tc>
          <w:tcPr>
            <w:tcW w:w="540" w:type="dxa"/>
          </w:tcPr>
          <w:p w14:paraId="5BECD79B" w14:textId="77777777" w:rsidR="0028452C" w:rsidRPr="00162B5C" w:rsidRDefault="0028452C" w:rsidP="0028452C">
            <w:pPr>
              <w:rPr>
                <w:sz w:val="20"/>
                <w:szCs w:val="20"/>
              </w:rPr>
            </w:pPr>
          </w:p>
        </w:tc>
        <w:tc>
          <w:tcPr>
            <w:tcW w:w="563" w:type="dxa"/>
          </w:tcPr>
          <w:p w14:paraId="28182F99" w14:textId="77777777" w:rsidR="0028452C" w:rsidRPr="0039330C" w:rsidRDefault="0028452C" w:rsidP="0028452C">
            <w:pPr>
              <w:jc w:val="center"/>
              <w:rPr>
                <w:sz w:val="20"/>
                <w:szCs w:val="20"/>
                <w:lang w:val="es-ES_tradnl"/>
              </w:rPr>
            </w:pPr>
            <w:r w:rsidRPr="0039330C">
              <w:rPr>
                <w:sz w:val="20"/>
                <w:szCs w:val="20"/>
                <w:lang w:val="es-ES_tradnl"/>
              </w:rPr>
              <w:t>16</w:t>
            </w:r>
          </w:p>
        </w:tc>
        <w:tc>
          <w:tcPr>
            <w:tcW w:w="1777" w:type="dxa"/>
          </w:tcPr>
          <w:p w14:paraId="42E6D5B3" w14:textId="76BD5A5C"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2CA11B0E" w14:textId="517AB978" w:rsidR="0028452C" w:rsidRPr="008A2FDF" w:rsidRDefault="0028452C" w:rsidP="0028452C">
            <w:pPr>
              <w:jc w:val="both"/>
              <w:rPr>
                <w:sz w:val="20"/>
                <w:szCs w:val="20"/>
                <w:lang w:val="es-ES_tradnl"/>
              </w:rPr>
            </w:pPr>
            <w:r w:rsidRPr="008A2FDF">
              <w:rPr>
                <w:sz w:val="20"/>
                <w:szCs w:val="20"/>
                <w:lang w:val="es-ES_tradnl"/>
              </w:rPr>
              <w:t>22-24</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r>
              <w:rPr>
                <w:rFonts w:ascii="Monotype Corsiva" w:hAnsi="Monotype Corsiva"/>
                <w:b/>
                <w:bCs/>
                <w:sz w:val="20"/>
                <w:szCs w:val="20"/>
                <w:lang w:val="es-ES_tradnl"/>
              </w:rPr>
              <w:t>6</w:t>
            </w:r>
          </w:p>
        </w:tc>
        <w:tc>
          <w:tcPr>
            <w:tcW w:w="2520" w:type="dxa"/>
          </w:tcPr>
          <w:p w14:paraId="3B97B88F" w14:textId="47B98695" w:rsidR="0028452C" w:rsidRPr="0039330C" w:rsidRDefault="0028452C" w:rsidP="0028452C">
            <w:pPr>
              <w:jc w:val="center"/>
              <w:rPr>
                <w:sz w:val="20"/>
                <w:szCs w:val="20"/>
                <w:lang w:val="es-ES_tradnl"/>
              </w:rPr>
            </w:pPr>
            <w:r>
              <w:rPr>
                <w:spacing w:val="-7"/>
                <w:sz w:val="20"/>
                <w:szCs w:val="20"/>
                <w:lang w:val="es-ES"/>
              </w:rPr>
              <w:t>Derek Thomas</w:t>
            </w:r>
          </w:p>
        </w:tc>
        <w:tc>
          <w:tcPr>
            <w:tcW w:w="3240" w:type="dxa"/>
          </w:tcPr>
          <w:p w14:paraId="469022EF" w14:textId="73731CED" w:rsidR="0028452C" w:rsidRPr="0039330C" w:rsidRDefault="0028452C" w:rsidP="0028452C">
            <w:pPr>
              <w:jc w:val="center"/>
              <w:rPr>
                <w:sz w:val="20"/>
                <w:szCs w:val="20"/>
                <w:lang w:val="es-ES_tradnl"/>
              </w:rPr>
            </w:pPr>
            <w:r w:rsidRPr="00D2355E">
              <w:rPr>
                <w:spacing w:val="-7"/>
                <w:sz w:val="20"/>
                <w:szCs w:val="20"/>
                <w:lang w:val="es-ES"/>
              </w:rPr>
              <w:t>Ucrania</w:t>
            </w:r>
          </w:p>
        </w:tc>
      </w:tr>
      <w:tr w:rsidR="0028452C" w:rsidRPr="0039330C" w14:paraId="6BF8E5F8" w14:textId="77777777" w:rsidTr="008A1E42">
        <w:tc>
          <w:tcPr>
            <w:tcW w:w="540" w:type="dxa"/>
          </w:tcPr>
          <w:p w14:paraId="65B903E2" w14:textId="77777777" w:rsidR="0028452C" w:rsidRPr="0039330C" w:rsidRDefault="0028452C" w:rsidP="0028452C">
            <w:pPr>
              <w:rPr>
                <w:sz w:val="20"/>
                <w:szCs w:val="20"/>
                <w:lang w:val="es-ES_tradnl"/>
              </w:rPr>
            </w:pPr>
          </w:p>
        </w:tc>
        <w:tc>
          <w:tcPr>
            <w:tcW w:w="563" w:type="dxa"/>
          </w:tcPr>
          <w:p w14:paraId="05D6D311" w14:textId="77777777" w:rsidR="0028452C" w:rsidRPr="0039330C" w:rsidRDefault="0028452C" w:rsidP="0028452C">
            <w:pPr>
              <w:jc w:val="center"/>
              <w:rPr>
                <w:sz w:val="20"/>
                <w:szCs w:val="20"/>
                <w:lang w:val="es-ES_tradnl"/>
              </w:rPr>
            </w:pPr>
            <w:r w:rsidRPr="0039330C">
              <w:rPr>
                <w:sz w:val="20"/>
                <w:szCs w:val="20"/>
                <w:lang w:val="es-ES_tradnl"/>
              </w:rPr>
              <w:t>17</w:t>
            </w:r>
          </w:p>
        </w:tc>
        <w:tc>
          <w:tcPr>
            <w:tcW w:w="1777" w:type="dxa"/>
          </w:tcPr>
          <w:p w14:paraId="1D6BDE1D" w14:textId="1ADBEEFA"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4E34B515" w14:textId="2599C215" w:rsidR="0028452C" w:rsidRPr="008A2FDF" w:rsidRDefault="0028452C" w:rsidP="0028452C">
            <w:pPr>
              <w:jc w:val="both"/>
              <w:rPr>
                <w:sz w:val="20"/>
                <w:szCs w:val="20"/>
                <w:lang w:val="es-ES_tradnl"/>
              </w:rPr>
            </w:pPr>
            <w:r w:rsidRPr="008A2FDF">
              <w:rPr>
                <w:sz w:val="20"/>
                <w:szCs w:val="20"/>
                <w:lang w:val="es-ES_tradnl"/>
              </w:rPr>
              <w:t>25-27</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r>
              <w:rPr>
                <w:rFonts w:ascii="Monotype Corsiva" w:hAnsi="Monotype Corsiva"/>
                <w:b/>
                <w:bCs/>
                <w:sz w:val="20"/>
                <w:szCs w:val="20"/>
                <w:lang w:val="es-ES_tradnl"/>
              </w:rPr>
              <w:t>7</w:t>
            </w:r>
          </w:p>
        </w:tc>
        <w:tc>
          <w:tcPr>
            <w:tcW w:w="2520" w:type="dxa"/>
          </w:tcPr>
          <w:p w14:paraId="5713C975" w14:textId="3174CD24" w:rsidR="0028452C" w:rsidRPr="0039330C" w:rsidRDefault="0028452C" w:rsidP="0028452C">
            <w:pPr>
              <w:jc w:val="center"/>
              <w:rPr>
                <w:sz w:val="20"/>
                <w:szCs w:val="20"/>
                <w:lang w:val="es-ES_tradnl"/>
              </w:rPr>
            </w:pPr>
            <w:r>
              <w:rPr>
                <w:sz w:val="20"/>
                <w:szCs w:val="20"/>
                <w:lang w:val="es-ES_tradnl"/>
              </w:rPr>
              <w:t>Ignacio Gaspar</w:t>
            </w:r>
          </w:p>
        </w:tc>
        <w:tc>
          <w:tcPr>
            <w:tcW w:w="3240" w:type="dxa"/>
          </w:tcPr>
          <w:p w14:paraId="2D247DBF" w14:textId="27FBB097" w:rsidR="0028452C" w:rsidRPr="0039330C" w:rsidRDefault="0028452C" w:rsidP="0028452C">
            <w:pPr>
              <w:jc w:val="center"/>
              <w:rPr>
                <w:sz w:val="20"/>
                <w:szCs w:val="20"/>
                <w:lang w:val="es-ES_tradnl"/>
              </w:rPr>
            </w:pPr>
            <w:r>
              <w:rPr>
                <w:sz w:val="20"/>
                <w:szCs w:val="20"/>
                <w:lang w:val="es-ES_tradnl"/>
              </w:rPr>
              <w:t>Huehuetenango, Guatemala</w:t>
            </w:r>
          </w:p>
        </w:tc>
      </w:tr>
      <w:tr w:rsidR="0028452C" w:rsidRPr="0039330C" w14:paraId="133A6852" w14:textId="77777777" w:rsidTr="008A1E42">
        <w:tc>
          <w:tcPr>
            <w:tcW w:w="540" w:type="dxa"/>
          </w:tcPr>
          <w:p w14:paraId="469B5647" w14:textId="77777777" w:rsidR="0028452C" w:rsidRPr="0039330C" w:rsidRDefault="0028452C" w:rsidP="0028452C">
            <w:pPr>
              <w:rPr>
                <w:sz w:val="20"/>
                <w:szCs w:val="20"/>
                <w:lang w:val="es-ES_tradnl"/>
              </w:rPr>
            </w:pPr>
          </w:p>
        </w:tc>
        <w:tc>
          <w:tcPr>
            <w:tcW w:w="563" w:type="dxa"/>
          </w:tcPr>
          <w:p w14:paraId="5049ACF2" w14:textId="77777777" w:rsidR="0028452C" w:rsidRPr="0039330C" w:rsidRDefault="0028452C" w:rsidP="0028452C">
            <w:pPr>
              <w:jc w:val="center"/>
              <w:rPr>
                <w:sz w:val="20"/>
                <w:szCs w:val="20"/>
                <w:lang w:val="es-ES_tradnl"/>
              </w:rPr>
            </w:pPr>
            <w:r w:rsidRPr="0039330C">
              <w:rPr>
                <w:sz w:val="20"/>
                <w:szCs w:val="20"/>
                <w:lang w:val="es-ES_tradnl"/>
              </w:rPr>
              <w:t>18</w:t>
            </w:r>
          </w:p>
        </w:tc>
        <w:tc>
          <w:tcPr>
            <w:tcW w:w="1777" w:type="dxa"/>
          </w:tcPr>
          <w:p w14:paraId="357CA0DF" w14:textId="7797E244"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09346681" w14:textId="148B66FF" w:rsidR="0028452C" w:rsidRPr="008A2FDF" w:rsidRDefault="0028452C" w:rsidP="0028452C">
            <w:pPr>
              <w:jc w:val="both"/>
              <w:rPr>
                <w:sz w:val="20"/>
                <w:szCs w:val="20"/>
                <w:lang w:val="es-ES_tradnl"/>
              </w:rPr>
            </w:pPr>
            <w:r w:rsidRPr="008A2FDF">
              <w:rPr>
                <w:sz w:val="20"/>
                <w:szCs w:val="20"/>
                <w:lang w:val="es-ES_tradnl"/>
              </w:rPr>
              <w:t>28-30</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r>
              <w:rPr>
                <w:rFonts w:ascii="Monotype Corsiva" w:hAnsi="Monotype Corsiva"/>
                <w:b/>
                <w:bCs/>
                <w:sz w:val="20"/>
                <w:szCs w:val="20"/>
                <w:lang w:val="es-ES_tradnl"/>
              </w:rPr>
              <w:t>8</w:t>
            </w:r>
          </w:p>
        </w:tc>
        <w:tc>
          <w:tcPr>
            <w:tcW w:w="2520" w:type="dxa"/>
          </w:tcPr>
          <w:p w14:paraId="3A4D0E06" w14:textId="3D4D0786" w:rsidR="0028452C" w:rsidRPr="0039330C" w:rsidRDefault="0028452C" w:rsidP="0028452C">
            <w:pPr>
              <w:jc w:val="center"/>
              <w:rPr>
                <w:sz w:val="20"/>
                <w:szCs w:val="20"/>
                <w:lang w:val="es-ES_tradnl"/>
              </w:rPr>
            </w:pPr>
            <w:r w:rsidRPr="00D2355E">
              <w:rPr>
                <w:spacing w:val="-7"/>
                <w:sz w:val="20"/>
                <w:szCs w:val="20"/>
                <w:lang w:val="es-ES"/>
              </w:rPr>
              <w:t>Arturo Muños Jr.</w:t>
            </w:r>
          </w:p>
        </w:tc>
        <w:tc>
          <w:tcPr>
            <w:tcW w:w="3240" w:type="dxa"/>
          </w:tcPr>
          <w:p w14:paraId="391FC7A2" w14:textId="0F6A5383" w:rsidR="0028452C" w:rsidRPr="0039330C" w:rsidRDefault="0028452C" w:rsidP="0028452C">
            <w:pPr>
              <w:jc w:val="center"/>
              <w:rPr>
                <w:sz w:val="20"/>
                <w:szCs w:val="20"/>
                <w:lang w:val="es-ES_tradnl"/>
              </w:rPr>
            </w:pPr>
            <w:r w:rsidRPr="00D2355E">
              <w:rPr>
                <w:spacing w:val="-8"/>
                <w:sz w:val="20"/>
                <w:szCs w:val="20"/>
                <w:lang w:val="es-ES"/>
              </w:rPr>
              <w:t>Puebla, México</w:t>
            </w:r>
          </w:p>
        </w:tc>
      </w:tr>
      <w:tr w:rsidR="0028452C" w:rsidRPr="0039330C" w14:paraId="78018CA9" w14:textId="77777777" w:rsidTr="008A1E42">
        <w:tc>
          <w:tcPr>
            <w:tcW w:w="540" w:type="dxa"/>
          </w:tcPr>
          <w:p w14:paraId="42C0DCCB" w14:textId="77777777" w:rsidR="0028452C" w:rsidRPr="0039330C" w:rsidRDefault="0028452C" w:rsidP="0028452C">
            <w:pPr>
              <w:rPr>
                <w:sz w:val="20"/>
                <w:szCs w:val="20"/>
                <w:lang w:val="es-ES_tradnl"/>
              </w:rPr>
            </w:pPr>
          </w:p>
        </w:tc>
        <w:tc>
          <w:tcPr>
            <w:tcW w:w="563" w:type="dxa"/>
          </w:tcPr>
          <w:p w14:paraId="7BE32AC3" w14:textId="77777777" w:rsidR="0028452C" w:rsidRPr="0039330C" w:rsidRDefault="0028452C" w:rsidP="0028452C">
            <w:pPr>
              <w:jc w:val="center"/>
              <w:rPr>
                <w:sz w:val="20"/>
                <w:szCs w:val="20"/>
                <w:lang w:val="es-ES_tradnl"/>
              </w:rPr>
            </w:pPr>
            <w:r w:rsidRPr="0039330C">
              <w:rPr>
                <w:sz w:val="20"/>
                <w:szCs w:val="20"/>
                <w:lang w:val="es-ES_tradnl"/>
              </w:rPr>
              <w:t>19</w:t>
            </w:r>
          </w:p>
        </w:tc>
        <w:tc>
          <w:tcPr>
            <w:tcW w:w="1777" w:type="dxa"/>
          </w:tcPr>
          <w:p w14:paraId="54EC84EF" w14:textId="0AF8E1F9"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10B495AD" w14:textId="42FB0B25" w:rsidR="0028452C" w:rsidRPr="008A2FDF" w:rsidRDefault="0028452C" w:rsidP="0028452C">
            <w:pPr>
              <w:jc w:val="both"/>
              <w:rPr>
                <w:sz w:val="20"/>
                <w:szCs w:val="20"/>
                <w:lang w:val="es-ES_tradnl"/>
              </w:rPr>
            </w:pPr>
            <w:r w:rsidRPr="008A2FDF">
              <w:rPr>
                <w:sz w:val="20"/>
                <w:szCs w:val="20"/>
                <w:lang w:val="es-ES_tradnl"/>
              </w:rPr>
              <w:t>31-33</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 xml:space="preserve">erbio </w:t>
            </w:r>
            <w:r w:rsidRPr="007D4D8B">
              <w:rPr>
                <w:rFonts w:ascii="Monotype Corsiva" w:hAnsi="Monotype Corsiva"/>
                <w:b/>
                <w:bCs/>
                <w:sz w:val="20"/>
                <w:szCs w:val="20"/>
                <w:lang w:val="es-ES_tradnl"/>
              </w:rPr>
              <w:t>1</w:t>
            </w:r>
            <w:r>
              <w:rPr>
                <w:rFonts w:ascii="Monotype Corsiva" w:hAnsi="Monotype Corsiva"/>
                <w:b/>
                <w:bCs/>
                <w:sz w:val="20"/>
                <w:szCs w:val="20"/>
                <w:lang w:val="es-ES_tradnl"/>
              </w:rPr>
              <w:t>9</w:t>
            </w:r>
          </w:p>
        </w:tc>
        <w:tc>
          <w:tcPr>
            <w:tcW w:w="2520" w:type="dxa"/>
          </w:tcPr>
          <w:p w14:paraId="7ADEC0F2" w14:textId="4B229358" w:rsidR="0028452C" w:rsidRPr="0039330C" w:rsidRDefault="0028452C" w:rsidP="0028452C">
            <w:pPr>
              <w:jc w:val="center"/>
              <w:rPr>
                <w:sz w:val="20"/>
                <w:szCs w:val="20"/>
                <w:lang w:val="es-ES_tradnl"/>
              </w:rPr>
            </w:pPr>
            <w:r w:rsidRPr="00D2355E">
              <w:rPr>
                <w:spacing w:val="-7"/>
                <w:sz w:val="20"/>
                <w:szCs w:val="20"/>
                <w:lang w:val="es-ES"/>
              </w:rPr>
              <w:t>Familia Tierra Blanca</w:t>
            </w:r>
          </w:p>
        </w:tc>
        <w:tc>
          <w:tcPr>
            <w:tcW w:w="3240" w:type="dxa"/>
          </w:tcPr>
          <w:p w14:paraId="4E9CFF78" w14:textId="04587338" w:rsidR="0028452C" w:rsidRPr="0039330C" w:rsidRDefault="0028452C" w:rsidP="0028452C">
            <w:pPr>
              <w:jc w:val="center"/>
              <w:rPr>
                <w:sz w:val="20"/>
                <w:szCs w:val="20"/>
                <w:lang w:val="es-ES_tradnl"/>
              </w:rPr>
            </w:pPr>
            <w:r w:rsidRPr="00D2355E">
              <w:rPr>
                <w:spacing w:val="-6"/>
                <w:sz w:val="20"/>
                <w:szCs w:val="20"/>
                <w:lang w:val="es-ES"/>
              </w:rPr>
              <w:t>Guinea Ecuatorial, África</w:t>
            </w:r>
          </w:p>
        </w:tc>
      </w:tr>
      <w:tr w:rsidR="0028452C" w:rsidRPr="0028452C" w14:paraId="592ED852" w14:textId="77777777" w:rsidTr="008A1E42">
        <w:tc>
          <w:tcPr>
            <w:tcW w:w="540" w:type="dxa"/>
          </w:tcPr>
          <w:p w14:paraId="6E7E2913" w14:textId="77777777" w:rsidR="0028452C" w:rsidRPr="0039330C" w:rsidRDefault="0028452C" w:rsidP="0028452C">
            <w:pPr>
              <w:rPr>
                <w:sz w:val="20"/>
                <w:szCs w:val="20"/>
                <w:lang w:val="es-ES_tradnl"/>
              </w:rPr>
            </w:pPr>
          </w:p>
        </w:tc>
        <w:tc>
          <w:tcPr>
            <w:tcW w:w="563" w:type="dxa"/>
          </w:tcPr>
          <w:p w14:paraId="78FABD81" w14:textId="77777777" w:rsidR="0028452C" w:rsidRPr="0039330C" w:rsidRDefault="0028452C" w:rsidP="0028452C">
            <w:pPr>
              <w:jc w:val="center"/>
              <w:rPr>
                <w:sz w:val="20"/>
                <w:szCs w:val="20"/>
                <w:lang w:val="es-ES_tradnl"/>
              </w:rPr>
            </w:pPr>
            <w:r w:rsidRPr="0039330C">
              <w:rPr>
                <w:sz w:val="20"/>
                <w:szCs w:val="20"/>
                <w:lang w:val="es-ES_tradnl"/>
              </w:rPr>
              <w:t>20</w:t>
            </w:r>
          </w:p>
        </w:tc>
        <w:tc>
          <w:tcPr>
            <w:tcW w:w="1777" w:type="dxa"/>
          </w:tcPr>
          <w:p w14:paraId="4644E497" w14:textId="23CEFCF0"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5C024FE4" w14:textId="58894FAB" w:rsidR="0028452C" w:rsidRPr="008A2FDF" w:rsidRDefault="0028452C" w:rsidP="0028452C">
            <w:pPr>
              <w:jc w:val="both"/>
              <w:rPr>
                <w:sz w:val="20"/>
                <w:szCs w:val="20"/>
                <w:lang w:val="es-ES_tradnl"/>
              </w:rPr>
            </w:pPr>
            <w:r w:rsidRPr="008A2FDF">
              <w:rPr>
                <w:sz w:val="20"/>
                <w:szCs w:val="20"/>
                <w:lang w:val="es-ES_tradnl"/>
              </w:rPr>
              <w:t>34-36</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20</w:t>
            </w:r>
          </w:p>
        </w:tc>
        <w:tc>
          <w:tcPr>
            <w:tcW w:w="2520" w:type="dxa"/>
          </w:tcPr>
          <w:p w14:paraId="5FBFD244" w14:textId="14A4C677" w:rsidR="0028452C" w:rsidRPr="0039330C" w:rsidRDefault="0028452C" w:rsidP="0028452C">
            <w:pPr>
              <w:jc w:val="center"/>
              <w:rPr>
                <w:sz w:val="20"/>
                <w:szCs w:val="20"/>
                <w:lang w:val="es-ES_tradnl"/>
              </w:rPr>
            </w:pPr>
            <w:r w:rsidRPr="00D2355E">
              <w:rPr>
                <w:spacing w:val="-7"/>
                <w:sz w:val="20"/>
                <w:szCs w:val="20"/>
                <w:lang w:val="es-ES"/>
              </w:rPr>
              <w:t>Paul Dávila</w:t>
            </w:r>
          </w:p>
        </w:tc>
        <w:tc>
          <w:tcPr>
            <w:tcW w:w="3240" w:type="dxa"/>
          </w:tcPr>
          <w:p w14:paraId="5CF25EE1" w14:textId="16E5226C" w:rsidR="0028452C" w:rsidRPr="0039330C" w:rsidRDefault="0028452C" w:rsidP="0028452C">
            <w:pPr>
              <w:jc w:val="center"/>
              <w:rPr>
                <w:sz w:val="20"/>
                <w:szCs w:val="20"/>
                <w:lang w:val="es-ES_tradnl"/>
              </w:rPr>
            </w:pPr>
            <w:r w:rsidRPr="00D2355E">
              <w:rPr>
                <w:spacing w:val="-7"/>
                <w:sz w:val="20"/>
                <w:szCs w:val="20"/>
                <w:lang w:val="es-ES"/>
              </w:rPr>
              <w:t xml:space="preserve">Cd. De Obregón, Sonora, México </w:t>
            </w:r>
          </w:p>
        </w:tc>
      </w:tr>
      <w:tr w:rsidR="0028452C" w:rsidRPr="0028452C" w14:paraId="340280C6" w14:textId="77777777" w:rsidTr="008A1E42">
        <w:tc>
          <w:tcPr>
            <w:tcW w:w="540" w:type="dxa"/>
          </w:tcPr>
          <w:p w14:paraId="752DA1EB" w14:textId="77777777" w:rsidR="0028452C" w:rsidRPr="0039330C" w:rsidRDefault="0028452C" w:rsidP="0028452C">
            <w:pPr>
              <w:rPr>
                <w:sz w:val="20"/>
                <w:szCs w:val="20"/>
                <w:lang w:val="es-ES_tradnl"/>
              </w:rPr>
            </w:pPr>
          </w:p>
        </w:tc>
        <w:tc>
          <w:tcPr>
            <w:tcW w:w="563" w:type="dxa"/>
          </w:tcPr>
          <w:p w14:paraId="72A9B64B" w14:textId="77777777" w:rsidR="0028452C" w:rsidRPr="0039330C" w:rsidRDefault="0028452C" w:rsidP="0028452C">
            <w:pPr>
              <w:jc w:val="center"/>
              <w:rPr>
                <w:sz w:val="20"/>
                <w:szCs w:val="20"/>
                <w:lang w:val="es-ES_tradnl"/>
              </w:rPr>
            </w:pPr>
            <w:r w:rsidRPr="0039330C">
              <w:rPr>
                <w:sz w:val="20"/>
                <w:szCs w:val="20"/>
                <w:lang w:val="es-ES_tradnl"/>
              </w:rPr>
              <w:t>21</w:t>
            </w:r>
          </w:p>
        </w:tc>
        <w:tc>
          <w:tcPr>
            <w:tcW w:w="1777" w:type="dxa"/>
          </w:tcPr>
          <w:p w14:paraId="73C35A3F" w14:textId="28BF30FD"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286A1E98" w14:textId="26C2391A" w:rsidR="0028452C" w:rsidRPr="008A2FDF" w:rsidRDefault="0028452C" w:rsidP="0028452C">
            <w:pPr>
              <w:jc w:val="both"/>
              <w:rPr>
                <w:sz w:val="20"/>
                <w:szCs w:val="20"/>
                <w:lang w:val="es-ES_tradnl"/>
              </w:rPr>
            </w:pPr>
            <w:r w:rsidRPr="008A2FDF">
              <w:rPr>
                <w:sz w:val="20"/>
                <w:szCs w:val="20"/>
                <w:lang w:val="es-ES_tradnl"/>
              </w:rPr>
              <w:t>37-39</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w:t>
            </w:r>
            <w:r w:rsidRPr="007D4D8B">
              <w:rPr>
                <w:rFonts w:ascii="Monotype Corsiva" w:hAnsi="Monotype Corsiva"/>
                <w:b/>
                <w:bCs/>
                <w:sz w:val="20"/>
                <w:szCs w:val="20"/>
                <w:lang w:val="es-ES_tradnl"/>
              </w:rPr>
              <w:t>1</w:t>
            </w:r>
          </w:p>
        </w:tc>
        <w:tc>
          <w:tcPr>
            <w:tcW w:w="2520" w:type="dxa"/>
          </w:tcPr>
          <w:p w14:paraId="0A2482DE" w14:textId="43AEFBB3" w:rsidR="0028452C" w:rsidRPr="0039330C" w:rsidRDefault="0028452C" w:rsidP="0028452C">
            <w:pPr>
              <w:jc w:val="center"/>
              <w:rPr>
                <w:sz w:val="20"/>
                <w:szCs w:val="20"/>
                <w:lang w:val="es-ES_tradnl"/>
              </w:rPr>
            </w:pPr>
            <w:r w:rsidRPr="00D2355E">
              <w:rPr>
                <w:spacing w:val="-8"/>
                <w:sz w:val="20"/>
                <w:szCs w:val="20"/>
                <w:lang w:val="es-ES"/>
              </w:rPr>
              <w:t>Arturo Garza</w:t>
            </w:r>
          </w:p>
        </w:tc>
        <w:tc>
          <w:tcPr>
            <w:tcW w:w="3240" w:type="dxa"/>
          </w:tcPr>
          <w:p w14:paraId="35BD235D" w14:textId="7305BA02" w:rsidR="0028452C" w:rsidRPr="0039330C" w:rsidRDefault="0028452C" w:rsidP="0028452C">
            <w:pPr>
              <w:jc w:val="center"/>
              <w:rPr>
                <w:sz w:val="20"/>
                <w:szCs w:val="20"/>
                <w:lang w:val="es-ES_tradnl"/>
              </w:rPr>
            </w:pPr>
            <w:r w:rsidRPr="00D2355E">
              <w:rPr>
                <w:spacing w:val="-7"/>
                <w:sz w:val="20"/>
                <w:szCs w:val="20"/>
                <w:lang w:val="es-ES"/>
              </w:rPr>
              <w:t>Durango, México</w:t>
            </w:r>
          </w:p>
        </w:tc>
      </w:tr>
      <w:tr w:rsidR="0028452C" w:rsidRPr="00A23907" w14:paraId="708E14DB" w14:textId="77777777" w:rsidTr="008A1E42">
        <w:tc>
          <w:tcPr>
            <w:tcW w:w="540" w:type="dxa"/>
          </w:tcPr>
          <w:p w14:paraId="5F130B89" w14:textId="77777777" w:rsidR="0028452C" w:rsidRPr="0039330C" w:rsidRDefault="0028452C" w:rsidP="0028452C">
            <w:pPr>
              <w:rPr>
                <w:sz w:val="20"/>
                <w:szCs w:val="20"/>
                <w:lang w:val="es-ES_tradnl"/>
              </w:rPr>
            </w:pPr>
          </w:p>
        </w:tc>
        <w:tc>
          <w:tcPr>
            <w:tcW w:w="563" w:type="dxa"/>
          </w:tcPr>
          <w:p w14:paraId="78AE7E47" w14:textId="77777777" w:rsidR="0028452C" w:rsidRPr="0039330C" w:rsidRDefault="0028452C" w:rsidP="0028452C">
            <w:pPr>
              <w:jc w:val="center"/>
              <w:rPr>
                <w:sz w:val="20"/>
                <w:szCs w:val="20"/>
                <w:lang w:val="es-ES_tradnl"/>
              </w:rPr>
            </w:pPr>
            <w:r w:rsidRPr="0039330C">
              <w:rPr>
                <w:sz w:val="20"/>
                <w:szCs w:val="20"/>
                <w:lang w:val="es-ES_tradnl"/>
              </w:rPr>
              <w:t>22</w:t>
            </w:r>
          </w:p>
        </w:tc>
        <w:tc>
          <w:tcPr>
            <w:tcW w:w="1777" w:type="dxa"/>
          </w:tcPr>
          <w:p w14:paraId="592F5F21" w14:textId="784A533D"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09616037" w14:textId="78250D40" w:rsidR="0028452C" w:rsidRPr="008A2FDF" w:rsidRDefault="0028452C" w:rsidP="0028452C">
            <w:pPr>
              <w:jc w:val="both"/>
              <w:rPr>
                <w:sz w:val="20"/>
                <w:szCs w:val="20"/>
                <w:lang w:val="es-ES_tradnl"/>
              </w:rPr>
            </w:pPr>
            <w:r w:rsidRPr="008A2FDF">
              <w:rPr>
                <w:sz w:val="20"/>
                <w:szCs w:val="20"/>
                <w:lang w:val="es-ES_tradnl"/>
              </w:rPr>
              <w:t>40-42</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22</w:t>
            </w:r>
          </w:p>
        </w:tc>
        <w:tc>
          <w:tcPr>
            <w:tcW w:w="2520" w:type="dxa"/>
          </w:tcPr>
          <w:p w14:paraId="77B4CEAE" w14:textId="3920D692" w:rsidR="0028452C" w:rsidRPr="0039330C" w:rsidRDefault="0028452C" w:rsidP="0028452C">
            <w:pPr>
              <w:jc w:val="center"/>
              <w:rPr>
                <w:sz w:val="20"/>
                <w:szCs w:val="20"/>
                <w:lang w:val="es-ES_tradnl"/>
              </w:rPr>
            </w:pPr>
            <w:r w:rsidRPr="00D2355E">
              <w:rPr>
                <w:spacing w:val="-8"/>
                <w:sz w:val="20"/>
                <w:szCs w:val="20"/>
                <w:lang w:val="es-ES"/>
              </w:rPr>
              <w:t>La Preciosa Semilla</w:t>
            </w:r>
          </w:p>
        </w:tc>
        <w:tc>
          <w:tcPr>
            <w:tcW w:w="3240" w:type="dxa"/>
          </w:tcPr>
          <w:p w14:paraId="6E69EBF5" w14:textId="5E512263" w:rsidR="0028452C" w:rsidRPr="0039330C" w:rsidRDefault="0028452C" w:rsidP="0028452C">
            <w:pPr>
              <w:jc w:val="center"/>
              <w:rPr>
                <w:sz w:val="20"/>
                <w:szCs w:val="20"/>
                <w:lang w:val="es-ES_tradnl"/>
              </w:rPr>
            </w:pPr>
            <w:r w:rsidRPr="00D2355E">
              <w:rPr>
                <w:sz w:val="20"/>
                <w:szCs w:val="20"/>
                <w:lang w:val="es-ES"/>
              </w:rPr>
              <w:t>San Luis Potosí, México</w:t>
            </w:r>
          </w:p>
        </w:tc>
      </w:tr>
      <w:tr w:rsidR="0028452C" w:rsidRPr="0028452C" w14:paraId="02534C35" w14:textId="77777777" w:rsidTr="008A1E42">
        <w:tc>
          <w:tcPr>
            <w:tcW w:w="540" w:type="dxa"/>
          </w:tcPr>
          <w:p w14:paraId="15C30355" w14:textId="77777777" w:rsidR="0028452C" w:rsidRPr="0039330C" w:rsidRDefault="0028452C" w:rsidP="0028452C">
            <w:pPr>
              <w:rPr>
                <w:sz w:val="20"/>
                <w:szCs w:val="20"/>
                <w:lang w:val="es-ES_tradnl"/>
              </w:rPr>
            </w:pPr>
          </w:p>
        </w:tc>
        <w:tc>
          <w:tcPr>
            <w:tcW w:w="563" w:type="dxa"/>
          </w:tcPr>
          <w:p w14:paraId="75638B66" w14:textId="77777777" w:rsidR="0028452C" w:rsidRPr="0039330C" w:rsidRDefault="0028452C" w:rsidP="0028452C">
            <w:pPr>
              <w:jc w:val="center"/>
              <w:rPr>
                <w:sz w:val="20"/>
                <w:szCs w:val="20"/>
                <w:lang w:val="es-ES_tradnl"/>
              </w:rPr>
            </w:pPr>
            <w:r w:rsidRPr="0039330C">
              <w:rPr>
                <w:sz w:val="20"/>
                <w:szCs w:val="20"/>
                <w:lang w:val="es-ES_tradnl"/>
              </w:rPr>
              <w:t>23</w:t>
            </w:r>
          </w:p>
        </w:tc>
        <w:tc>
          <w:tcPr>
            <w:tcW w:w="1777" w:type="dxa"/>
          </w:tcPr>
          <w:p w14:paraId="06E7B8C0" w14:textId="7BC0CDB4"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02A7586C" w14:textId="0043C52A" w:rsidR="0028452C" w:rsidRPr="008A2FDF" w:rsidRDefault="0028452C" w:rsidP="0028452C">
            <w:pPr>
              <w:jc w:val="both"/>
              <w:rPr>
                <w:sz w:val="20"/>
                <w:szCs w:val="20"/>
                <w:lang w:val="es-ES_tradnl"/>
              </w:rPr>
            </w:pPr>
            <w:r w:rsidRPr="008A2FDF">
              <w:rPr>
                <w:sz w:val="20"/>
                <w:szCs w:val="20"/>
                <w:lang w:val="es-ES_tradnl"/>
              </w:rPr>
              <w:t>43-46</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23</w:t>
            </w:r>
          </w:p>
        </w:tc>
        <w:tc>
          <w:tcPr>
            <w:tcW w:w="2520" w:type="dxa"/>
          </w:tcPr>
          <w:p w14:paraId="68F7E353" w14:textId="64327C4A" w:rsidR="0028452C" w:rsidRPr="0039330C" w:rsidRDefault="0028452C" w:rsidP="0028452C">
            <w:pPr>
              <w:jc w:val="center"/>
              <w:rPr>
                <w:sz w:val="20"/>
                <w:szCs w:val="20"/>
                <w:lang w:val="es-ES_tradnl"/>
              </w:rPr>
            </w:pPr>
            <w:r>
              <w:rPr>
                <w:spacing w:val="-7"/>
                <w:sz w:val="20"/>
                <w:szCs w:val="20"/>
                <w:lang w:val="es-ES"/>
              </w:rPr>
              <w:t>Gerardo Rodríguez Andraca</w:t>
            </w:r>
          </w:p>
        </w:tc>
        <w:tc>
          <w:tcPr>
            <w:tcW w:w="3240" w:type="dxa"/>
          </w:tcPr>
          <w:p w14:paraId="08D8DAEC" w14:textId="75E67429" w:rsidR="0028452C" w:rsidRPr="0039330C" w:rsidRDefault="0028452C" w:rsidP="0028452C">
            <w:pPr>
              <w:jc w:val="center"/>
              <w:rPr>
                <w:sz w:val="20"/>
                <w:szCs w:val="20"/>
                <w:lang w:val="es-ES_tradnl"/>
              </w:rPr>
            </w:pPr>
            <w:r>
              <w:rPr>
                <w:spacing w:val="-7"/>
                <w:sz w:val="20"/>
                <w:szCs w:val="20"/>
                <w:lang w:val="es-ES"/>
              </w:rPr>
              <w:t>Nuestro Evangelista en Casa (IBFG)</w:t>
            </w:r>
          </w:p>
        </w:tc>
      </w:tr>
      <w:tr w:rsidR="0028452C" w:rsidRPr="00613547" w14:paraId="1FBDAFE4" w14:textId="77777777" w:rsidTr="008A1E42">
        <w:tc>
          <w:tcPr>
            <w:tcW w:w="540" w:type="dxa"/>
          </w:tcPr>
          <w:p w14:paraId="509F30C5" w14:textId="77777777" w:rsidR="0028452C" w:rsidRPr="0039330C" w:rsidRDefault="0028452C" w:rsidP="0028452C">
            <w:pPr>
              <w:rPr>
                <w:sz w:val="20"/>
                <w:szCs w:val="20"/>
                <w:lang w:val="es-ES_tradnl"/>
              </w:rPr>
            </w:pPr>
          </w:p>
        </w:tc>
        <w:tc>
          <w:tcPr>
            <w:tcW w:w="563" w:type="dxa"/>
          </w:tcPr>
          <w:p w14:paraId="061ED328" w14:textId="77777777" w:rsidR="0028452C" w:rsidRPr="0039330C" w:rsidRDefault="0028452C" w:rsidP="0028452C">
            <w:pPr>
              <w:jc w:val="center"/>
              <w:rPr>
                <w:sz w:val="20"/>
                <w:szCs w:val="20"/>
                <w:lang w:val="es-ES_tradnl"/>
              </w:rPr>
            </w:pPr>
            <w:r w:rsidRPr="0039330C">
              <w:rPr>
                <w:sz w:val="20"/>
                <w:szCs w:val="20"/>
                <w:lang w:val="es-ES_tradnl"/>
              </w:rPr>
              <w:t>24</w:t>
            </w:r>
          </w:p>
        </w:tc>
        <w:tc>
          <w:tcPr>
            <w:tcW w:w="1777" w:type="dxa"/>
          </w:tcPr>
          <w:p w14:paraId="67976AFD" w14:textId="58F7C9F7"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36F0545C" w14:textId="0A6AA391" w:rsidR="0028452C" w:rsidRPr="008A2FDF" w:rsidRDefault="0028452C" w:rsidP="0028452C">
            <w:pPr>
              <w:jc w:val="both"/>
              <w:rPr>
                <w:sz w:val="20"/>
                <w:szCs w:val="20"/>
                <w:lang w:val="es-ES_tradnl"/>
              </w:rPr>
            </w:pPr>
            <w:r w:rsidRPr="008A2FDF">
              <w:rPr>
                <w:sz w:val="20"/>
                <w:szCs w:val="20"/>
                <w:lang w:val="es-ES_tradnl"/>
              </w:rPr>
              <w:t>47-49</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24</w:t>
            </w:r>
          </w:p>
        </w:tc>
        <w:tc>
          <w:tcPr>
            <w:tcW w:w="2520" w:type="dxa"/>
          </w:tcPr>
          <w:p w14:paraId="3CE12F34" w14:textId="0891276C" w:rsidR="0028452C" w:rsidRPr="0039330C" w:rsidRDefault="0028452C" w:rsidP="0028452C">
            <w:pPr>
              <w:jc w:val="center"/>
              <w:rPr>
                <w:sz w:val="20"/>
                <w:szCs w:val="20"/>
                <w:lang w:val="es-ES_tradnl"/>
              </w:rPr>
            </w:pPr>
            <w:r>
              <w:rPr>
                <w:spacing w:val="-5"/>
                <w:sz w:val="20"/>
                <w:szCs w:val="20"/>
                <w:lang w:val="es-ES"/>
              </w:rPr>
              <w:t>Samuel</w:t>
            </w:r>
            <w:r w:rsidRPr="00D2355E">
              <w:rPr>
                <w:spacing w:val="-5"/>
                <w:sz w:val="20"/>
                <w:szCs w:val="20"/>
                <w:lang w:val="es-ES"/>
              </w:rPr>
              <w:t xml:space="preserve"> Esquivel</w:t>
            </w:r>
          </w:p>
        </w:tc>
        <w:tc>
          <w:tcPr>
            <w:tcW w:w="3240" w:type="dxa"/>
          </w:tcPr>
          <w:p w14:paraId="25DCB94E" w14:textId="39AFFF67" w:rsidR="0028452C" w:rsidRPr="0039330C" w:rsidRDefault="0028452C" w:rsidP="0028452C">
            <w:pPr>
              <w:jc w:val="center"/>
              <w:rPr>
                <w:sz w:val="20"/>
                <w:szCs w:val="20"/>
                <w:lang w:val="es-ES_tradnl"/>
              </w:rPr>
            </w:pPr>
            <w:r>
              <w:rPr>
                <w:spacing w:val="-6"/>
                <w:sz w:val="20"/>
                <w:szCs w:val="20"/>
                <w:lang w:val="es-ES"/>
              </w:rPr>
              <w:t>México</w:t>
            </w:r>
          </w:p>
        </w:tc>
      </w:tr>
      <w:tr w:rsidR="0028452C" w:rsidRPr="0028452C" w14:paraId="7D81F2C8" w14:textId="77777777" w:rsidTr="008A1E42">
        <w:tc>
          <w:tcPr>
            <w:tcW w:w="540" w:type="dxa"/>
          </w:tcPr>
          <w:p w14:paraId="4B118D67" w14:textId="77777777" w:rsidR="0028452C" w:rsidRPr="0039330C" w:rsidRDefault="0028452C" w:rsidP="0028452C">
            <w:pPr>
              <w:rPr>
                <w:sz w:val="20"/>
                <w:szCs w:val="20"/>
                <w:lang w:val="es-ES_tradnl"/>
              </w:rPr>
            </w:pPr>
          </w:p>
        </w:tc>
        <w:tc>
          <w:tcPr>
            <w:tcW w:w="563" w:type="dxa"/>
          </w:tcPr>
          <w:p w14:paraId="7B6A7E82" w14:textId="77777777" w:rsidR="0028452C" w:rsidRPr="0039330C" w:rsidRDefault="0028452C" w:rsidP="0028452C">
            <w:pPr>
              <w:jc w:val="center"/>
              <w:rPr>
                <w:sz w:val="20"/>
                <w:szCs w:val="20"/>
                <w:lang w:val="es-ES_tradnl"/>
              </w:rPr>
            </w:pPr>
            <w:r w:rsidRPr="0039330C">
              <w:rPr>
                <w:sz w:val="20"/>
                <w:szCs w:val="20"/>
                <w:lang w:val="es-ES_tradnl"/>
              </w:rPr>
              <w:t>25</w:t>
            </w:r>
          </w:p>
        </w:tc>
        <w:tc>
          <w:tcPr>
            <w:tcW w:w="1777" w:type="dxa"/>
          </w:tcPr>
          <w:p w14:paraId="3F84361D" w14:textId="27F0BF52" w:rsidR="0028452C" w:rsidRPr="008A2FDF" w:rsidRDefault="0028452C" w:rsidP="0028452C">
            <w:pPr>
              <w:jc w:val="center"/>
              <w:rPr>
                <w:sz w:val="20"/>
                <w:szCs w:val="20"/>
                <w:lang w:val="es-ES_tradnl"/>
              </w:rPr>
            </w:pPr>
            <w:r w:rsidRPr="008A2FDF">
              <w:rPr>
                <w:sz w:val="20"/>
                <w:szCs w:val="20"/>
                <w:lang w:val="es-ES_tradnl"/>
              </w:rPr>
              <w:t>Jeremías</w:t>
            </w:r>
          </w:p>
        </w:tc>
        <w:tc>
          <w:tcPr>
            <w:tcW w:w="2250" w:type="dxa"/>
          </w:tcPr>
          <w:p w14:paraId="4E1CDE29" w14:textId="4979F7C9" w:rsidR="0028452C" w:rsidRPr="008A2FDF" w:rsidRDefault="0028452C" w:rsidP="0028452C">
            <w:pPr>
              <w:jc w:val="both"/>
              <w:rPr>
                <w:sz w:val="20"/>
                <w:szCs w:val="20"/>
                <w:lang w:val="es-ES_tradnl"/>
              </w:rPr>
            </w:pPr>
            <w:r w:rsidRPr="008A2FDF">
              <w:rPr>
                <w:sz w:val="20"/>
                <w:szCs w:val="20"/>
                <w:lang w:val="es-ES_tradnl"/>
              </w:rPr>
              <w:t>50-52</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25</w:t>
            </w:r>
          </w:p>
        </w:tc>
        <w:tc>
          <w:tcPr>
            <w:tcW w:w="2520" w:type="dxa"/>
          </w:tcPr>
          <w:p w14:paraId="4483ACC0" w14:textId="2360493F" w:rsidR="0028452C" w:rsidRPr="0039330C" w:rsidRDefault="0028452C" w:rsidP="0028452C">
            <w:pPr>
              <w:jc w:val="center"/>
              <w:rPr>
                <w:sz w:val="20"/>
                <w:szCs w:val="20"/>
                <w:lang w:val="es-ES_tradnl"/>
              </w:rPr>
            </w:pPr>
            <w:r w:rsidRPr="00D2355E">
              <w:rPr>
                <w:spacing w:val="-8"/>
                <w:sz w:val="20"/>
                <w:szCs w:val="20"/>
                <w:lang w:val="es-ES"/>
              </w:rPr>
              <w:t xml:space="preserve">Álvaro Castro </w:t>
            </w:r>
          </w:p>
        </w:tc>
        <w:tc>
          <w:tcPr>
            <w:tcW w:w="3240" w:type="dxa"/>
          </w:tcPr>
          <w:p w14:paraId="0A872422" w14:textId="0F04C613" w:rsidR="0028452C" w:rsidRPr="0039330C" w:rsidRDefault="0028452C" w:rsidP="0028452C">
            <w:pPr>
              <w:jc w:val="center"/>
              <w:rPr>
                <w:sz w:val="20"/>
                <w:szCs w:val="20"/>
                <w:lang w:val="es-ES_tradnl"/>
              </w:rPr>
            </w:pPr>
            <w:r w:rsidRPr="00D2355E">
              <w:rPr>
                <w:spacing w:val="-6"/>
                <w:sz w:val="20"/>
                <w:szCs w:val="20"/>
                <w:lang w:val="es-ES"/>
              </w:rPr>
              <w:t xml:space="preserve">Los Cabos, B.C., </w:t>
            </w:r>
            <w:r>
              <w:rPr>
                <w:spacing w:val="-6"/>
                <w:sz w:val="20"/>
                <w:szCs w:val="20"/>
                <w:lang w:val="es-ES"/>
              </w:rPr>
              <w:t>México</w:t>
            </w:r>
            <w:r w:rsidRPr="00D2355E">
              <w:rPr>
                <w:spacing w:val="-6"/>
                <w:sz w:val="20"/>
                <w:szCs w:val="20"/>
                <w:lang w:val="es-ES"/>
              </w:rPr>
              <w:t xml:space="preserve">. </w:t>
            </w:r>
          </w:p>
        </w:tc>
      </w:tr>
      <w:tr w:rsidR="0028452C" w:rsidRPr="0028452C" w14:paraId="71BBC965" w14:textId="77777777" w:rsidTr="008A1E42">
        <w:tc>
          <w:tcPr>
            <w:tcW w:w="540" w:type="dxa"/>
          </w:tcPr>
          <w:p w14:paraId="7D4BD8F7" w14:textId="77777777" w:rsidR="0028452C" w:rsidRPr="0039330C" w:rsidRDefault="0028452C" w:rsidP="0028452C">
            <w:pPr>
              <w:rPr>
                <w:sz w:val="20"/>
                <w:szCs w:val="20"/>
                <w:lang w:val="es-ES_tradnl"/>
              </w:rPr>
            </w:pPr>
          </w:p>
        </w:tc>
        <w:tc>
          <w:tcPr>
            <w:tcW w:w="563" w:type="dxa"/>
          </w:tcPr>
          <w:p w14:paraId="61CF74BD" w14:textId="77777777" w:rsidR="0028452C" w:rsidRPr="0039330C" w:rsidRDefault="0028452C" w:rsidP="0028452C">
            <w:pPr>
              <w:jc w:val="center"/>
              <w:rPr>
                <w:sz w:val="20"/>
                <w:szCs w:val="20"/>
                <w:lang w:val="es-ES_tradnl"/>
              </w:rPr>
            </w:pPr>
            <w:r w:rsidRPr="0039330C">
              <w:rPr>
                <w:sz w:val="20"/>
                <w:szCs w:val="20"/>
                <w:lang w:val="es-ES_tradnl"/>
              </w:rPr>
              <w:t>26</w:t>
            </w:r>
          </w:p>
        </w:tc>
        <w:tc>
          <w:tcPr>
            <w:tcW w:w="1777" w:type="dxa"/>
          </w:tcPr>
          <w:p w14:paraId="6EBE5DFC" w14:textId="0D57DB8C" w:rsidR="0028452C" w:rsidRPr="008A2FDF" w:rsidRDefault="0028452C" w:rsidP="0028452C">
            <w:pPr>
              <w:jc w:val="center"/>
              <w:rPr>
                <w:sz w:val="20"/>
                <w:szCs w:val="20"/>
                <w:lang w:val="es-ES_tradnl"/>
              </w:rPr>
            </w:pPr>
            <w:r w:rsidRPr="008A2FDF">
              <w:rPr>
                <w:sz w:val="20"/>
                <w:szCs w:val="20"/>
                <w:lang w:val="es-ES_tradnl"/>
              </w:rPr>
              <w:t>Lamentaciones</w:t>
            </w:r>
          </w:p>
        </w:tc>
        <w:tc>
          <w:tcPr>
            <w:tcW w:w="2250" w:type="dxa"/>
          </w:tcPr>
          <w:p w14:paraId="182878E5" w14:textId="4A8085D9" w:rsidR="0028452C" w:rsidRPr="008A2FDF" w:rsidRDefault="0028452C" w:rsidP="0028452C">
            <w:pPr>
              <w:jc w:val="both"/>
              <w:rPr>
                <w:sz w:val="20"/>
                <w:szCs w:val="20"/>
                <w:lang w:val="es-ES_tradnl"/>
              </w:rPr>
            </w:pPr>
            <w:r w:rsidRPr="008A2FDF">
              <w:rPr>
                <w:sz w:val="20"/>
                <w:szCs w:val="20"/>
                <w:lang w:val="es-ES_tradnl"/>
              </w:rPr>
              <w:t>1-5</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26</w:t>
            </w:r>
          </w:p>
        </w:tc>
        <w:tc>
          <w:tcPr>
            <w:tcW w:w="2520" w:type="dxa"/>
          </w:tcPr>
          <w:p w14:paraId="63B2B5D7" w14:textId="478B2306" w:rsidR="0028452C" w:rsidRPr="0039330C" w:rsidRDefault="0028452C" w:rsidP="0028452C">
            <w:pPr>
              <w:jc w:val="center"/>
              <w:rPr>
                <w:sz w:val="20"/>
                <w:szCs w:val="20"/>
                <w:lang w:val="es-ES_tradnl"/>
              </w:rPr>
            </w:pPr>
            <w:r w:rsidRPr="00D2355E">
              <w:rPr>
                <w:spacing w:val="-8"/>
                <w:sz w:val="20"/>
                <w:szCs w:val="20"/>
                <w:lang w:val="es-ES"/>
              </w:rPr>
              <w:t xml:space="preserve">Juan </w:t>
            </w:r>
            <w:r>
              <w:rPr>
                <w:spacing w:val="-8"/>
                <w:sz w:val="20"/>
                <w:szCs w:val="20"/>
                <w:lang w:val="es-ES"/>
              </w:rPr>
              <w:t>Á</w:t>
            </w:r>
            <w:r w:rsidRPr="00D2355E">
              <w:rPr>
                <w:spacing w:val="-8"/>
                <w:sz w:val="20"/>
                <w:szCs w:val="20"/>
                <w:lang w:val="es-ES"/>
              </w:rPr>
              <w:t>lvare</w:t>
            </w:r>
            <w:r>
              <w:rPr>
                <w:spacing w:val="-8"/>
                <w:sz w:val="20"/>
                <w:szCs w:val="20"/>
                <w:lang w:val="es-ES"/>
              </w:rPr>
              <w:t>z</w:t>
            </w:r>
          </w:p>
        </w:tc>
        <w:tc>
          <w:tcPr>
            <w:tcW w:w="3240" w:type="dxa"/>
          </w:tcPr>
          <w:p w14:paraId="59F6F257" w14:textId="7DAFD4D1" w:rsidR="0028452C" w:rsidRPr="0039330C" w:rsidRDefault="0028452C" w:rsidP="0028452C">
            <w:pPr>
              <w:jc w:val="center"/>
              <w:rPr>
                <w:sz w:val="20"/>
                <w:szCs w:val="20"/>
                <w:lang w:val="es-ES_tradnl"/>
              </w:rPr>
            </w:pPr>
            <w:r w:rsidRPr="00D2355E">
              <w:rPr>
                <w:spacing w:val="-6"/>
                <w:sz w:val="20"/>
                <w:szCs w:val="20"/>
                <w:lang w:val="es-ES"/>
              </w:rPr>
              <w:t>País Vasco, España</w:t>
            </w:r>
          </w:p>
        </w:tc>
      </w:tr>
      <w:tr w:rsidR="0028452C" w:rsidRPr="0039330C" w14:paraId="486FBBE9" w14:textId="77777777" w:rsidTr="008A1E42">
        <w:tc>
          <w:tcPr>
            <w:tcW w:w="540" w:type="dxa"/>
          </w:tcPr>
          <w:p w14:paraId="4C2A2712" w14:textId="77777777" w:rsidR="0028452C" w:rsidRPr="0039330C" w:rsidRDefault="0028452C" w:rsidP="0028452C">
            <w:pPr>
              <w:rPr>
                <w:sz w:val="20"/>
                <w:szCs w:val="20"/>
                <w:lang w:val="es-ES_tradnl"/>
              </w:rPr>
            </w:pPr>
          </w:p>
        </w:tc>
        <w:tc>
          <w:tcPr>
            <w:tcW w:w="563" w:type="dxa"/>
          </w:tcPr>
          <w:p w14:paraId="0829AF4A" w14:textId="77777777" w:rsidR="0028452C" w:rsidRPr="0039330C" w:rsidRDefault="0028452C" w:rsidP="0028452C">
            <w:pPr>
              <w:jc w:val="center"/>
              <w:rPr>
                <w:sz w:val="20"/>
                <w:szCs w:val="20"/>
                <w:lang w:val="es-ES_tradnl"/>
              </w:rPr>
            </w:pPr>
            <w:r w:rsidRPr="0039330C">
              <w:rPr>
                <w:sz w:val="20"/>
                <w:szCs w:val="20"/>
                <w:lang w:val="es-ES_tradnl"/>
              </w:rPr>
              <w:t>27</w:t>
            </w:r>
          </w:p>
        </w:tc>
        <w:tc>
          <w:tcPr>
            <w:tcW w:w="1777" w:type="dxa"/>
          </w:tcPr>
          <w:p w14:paraId="423663E1" w14:textId="3EB39973" w:rsidR="0028452C" w:rsidRPr="008A2FDF" w:rsidRDefault="0028452C" w:rsidP="0028452C">
            <w:pPr>
              <w:jc w:val="center"/>
              <w:rPr>
                <w:sz w:val="20"/>
                <w:szCs w:val="20"/>
                <w:lang w:val="es-ES_tradnl"/>
              </w:rPr>
            </w:pPr>
            <w:r w:rsidRPr="008A2FDF">
              <w:rPr>
                <w:sz w:val="20"/>
                <w:szCs w:val="20"/>
                <w:lang w:val="es-ES_tradnl"/>
              </w:rPr>
              <w:t>Ezequiel</w:t>
            </w:r>
          </w:p>
        </w:tc>
        <w:tc>
          <w:tcPr>
            <w:tcW w:w="2250" w:type="dxa"/>
          </w:tcPr>
          <w:p w14:paraId="3BA278D8" w14:textId="4CB5C296" w:rsidR="0028452C" w:rsidRPr="008A2FDF" w:rsidRDefault="0028452C" w:rsidP="0028452C">
            <w:pPr>
              <w:jc w:val="both"/>
              <w:rPr>
                <w:sz w:val="20"/>
                <w:szCs w:val="20"/>
                <w:lang w:val="es-ES_tradnl"/>
              </w:rPr>
            </w:pPr>
            <w:r w:rsidRPr="008A2FDF">
              <w:rPr>
                <w:sz w:val="20"/>
                <w:szCs w:val="20"/>
                <w:lang w:val="es-ES_tradnl"/>
              </w:rPr>
              <w:t>1-3</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27</w:t>
            </w:r>
          </w:p>
        </w:tc>
        <w:tc>
          <w:tcPr>
            <w:tcW w:w="2520" w:type="dxa"/>
          </w:tcPr>
          <w:p w14:paraId="6302C298" w14:textId="3ACECBCE" w:rsidR="0028452C" w:rsidRPr="0039330C" w:rsidRDefault="0028452C" w:rsidP="0028452C">
            <w:pPr>
              <w:jc w:val="center"/>
              <w:rPr>
                <w:sz w:val="20"/>
                <w:szCs w:val="20"/>
                <w:lang w:val="es-ES_tradnl"/>
              </w:rPr>
            </w:pPr>
            <w:proofErr w:type="spellStart"/>
            <w:r>
              <w:rPr>
                <w:spacing w:val="-6"/>
                <w:sz w:val="20"/>
                <w:szCs w:val="20"/>
                <w:lang w:val="es-ES"/>
              </w:rPr>
              <w:t>Klixon</w:t>
            </w:r>
            <w:proofErr w:type="spellEnd"/>
            <w:r>
              <w:rPr>
                <w:spacing w:val="-6"/>
                <w:sz w:val="20"/>
                <w:szCs w:val="20"/>
                <w:lang w:val="es-ES"/>
              </w:rPr>
              <w:t xml:space="preserve"> Castillo</w:t>
            </w:r>
          </w:p>
        </w:tc>
        <w:tc>
          <w:tcPr>
            <w:tcW w:w="3240" w:type="dxa"/>
          </w:tcPr>
          <w:p w14:paraId="7BF03009" w14:textId="43A0A483" w:rsidR="0028452C" w:rsidRPr="0039330C" w:rsidRDefault="0028452C" w:rsidP="0028452C">
            <w:pPr>
              <w:jc w:val="center"/>
              <w:rPr>
                <w:sz w:val="20"/>
                <w:szCs w:val="20"/>
                <w:lang w:val="es-ES_tradnl"/>
              </w:rPr>
            </w:pPr>
            <w:r>
              <w:rPr>
                <w:spacing w:val="-5"/>
                <w:sz w:val="20"/>
                <w:szCs w:val="20"/>
                <w:lang w:val="es-ES"/>
              </w:rPr>
              <w:t>Venezuela</w:t>
            </w:r>
          </w:p>
        </w:tc>
      </w:tr>
      <w:tr w:rsidR="0028452C" w:rsidRPr="00F0388E" w14:paraId="4B10D7FD" w14:textId="77777777" w:rsidTr="008A1E42">
        <w:tc>
          <w:tcPr>
            <w:tcW w:w="540" w:type="dxa"/>
          </w:tcPr>
          <w:p w14:paraId="0188B031" w14:textId="77777777" w:rsidR="0028452C" w:rsidRPr="0039330C" w:rsidRDefault="0028452C" w:rsidP="0028452C">
            <w:pPr>
              <w:rPr>
                <w:sz w:val="20"/>
                <w:szCs w:val="20"/>
                <w:lang w:val="es-ES_tradnl"/>
              </w:rPr>
            </w:pPr>
          </w:p>
        </w:tc>
        <w:tc>
          <w:tcPr>
            <w:tcW w:w="563" w:type="dxa"/>
          </w:tcPr>
          <w:p w14:paraId="73DBF368" w14:textId="77777777" w:rsidR="0028452C" w:rsidRPr="0039330C" w:rsidRDefault="0028452C" w:rsidP="0028452C">
            <w:pPr>
              <w:jc w:val="center"/>
              <w:rPr>
                <w:sz w:val="20"/>
                <w:szCs w:val="20"/>
                <w:lang w:val="es-ES_tradnl"/>
              </w:rPr>
            </w:pPr>
            <w:r w:rsidRPr="0039330C">
              <w:rPr>
                <w:sz w:val="20"/>
                <w:szCs w:val="20"/>
                <w:lang w:val="es-ES_tradnl"/>
              </w:rPr>
              <w:t>28</w:t>
            </w:r>
          </w:p>
        </w:tc>
        <w:tc>
          <w:tcPr>
            <w:tcW w:w="1777" w:type="dxa"/>
          </w:tcPr>
          <w:p w14:paraId="5815D20B" w14:textId="5BBD4328" w:rsidR="0028452C" w:rsidRPr="008A2FDF" w:rsidRDefault="0028452C" w:rsidP="0028452C">
            <w:pPr>
              <w:jc w:val="center"/>
              <w:rPr>
                <w:sz w:val="20"/>
                <w:szCs w:val="20"/>
                <w:lang w:val="es-ES_tradnl"/>
              </w:rPr>
            </w:pPr>
            <w:r w:rsidRPr="008A2FDF">
              <w:rPr>
                <w:sz w:val="20"/>
                <w:szCs w:val="20"/>
                <w:lang w:val="es-ES_tradnl"/>
              </w:rPr>
              <w:t>Ezequiel</w:t>
            </w:r>
          </w:p>
        </w:tc>
        <w:tc>
          <w:tcPr>
            <w:tcW w:w="2250" w:type="dxa"/>
          </w:tcPr>
          <w:p w14:paraId="5827DFB7" w14:textId="4E793C15" w:rsidR="0028452C" w:rsidRPr="008A2FDF" w:rsidRDefault="0028452C" w:rsidP="0028452C">
            <w:pPr>
              <w:jc w:val="both"/>
              <w:rPr>
                <w:sz w:val="20"/>
                <w:szCs w:val="20"/>
                <w:lang w:val="es-ES_tradnl"/>
              </w:rPr>
            </w:pPr>
            <w:r w:rsidRPr="008A2FDF">
              <w:rPr>
                <w:sz w:val="20"/>
                <w:szCs w:val="20"/>
                <w:lang w:val="es-ES_tradnl"/>
              </w:rPr>
              <w:t>4-6</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28</w:t>
            </w:r>
          </w:p>
        </w:tc>
        <w:tc>
          <w:tcPr>
            <w:tcW w:w="2520" w:type="dxa"/>
          </w:tcPr>
          <w:p w14:paraId="0CBE42A8" w14:textId="571018BE" w:rsidR="0028452C" w:rsidRPr="0039330C" w:rsidRDefault="0028452C" w:rsidP="0028452C">
            <w:pPr>
              <w:jc w:val="center"/>
              <w:rPr>
                <w:sz w:val="20"/>
                <w:szCs w:val="20"/>
                <w:lang w:val="es-ES_tradnl"/>
              </w:rPr>
            </w:pPr>
            <w:r>
              <w:rPr>
                <w:spacing w:val="-7"/>
                <w:sz w:val="20"/>
                <w:szCs w:val="20"/>
                <w:lang w:val="es-ES"/>
              </w:rPr>
              <w:t>Christian Alexis</w:t>
            </w:r>
          </w:p>
        </w:tc>
        <w:tc>
          <w:tcPr>
            <w:tcW w:w="3240" w:type="dxa"/>
          </w:tcPr>
          <w:p w14:paraId="7A0FCBF8" w14:textId="4338951E" w:rsidR="0028452C" w:rsidRPr="0039330C" w:rsidRDefault="0028452C" w:rsidP="0028452C">
            <w:pPr>
              <w:jc w:val="center"/>
              <w:rPr>
                <w:sz w:val="20"/>
                <w:szCs w:val="20"/>
                <w:lang w:val="es-ES_tradnl"/>
              </w:rPr>
            </w:pPr>
            <w:r>
              <w:rPr>
                <w:spacing w:val="-7"/>
                <w:sz w:val="20"/>
                <w:szCs w:val="20"/>
                <w:lang w:val="es-ES"/>
              </w:rPr>
              <w:t>El Salvador</w:t>
            </w:r>
          </w:p>
        </w:tc>
      </w:tr>
      <w:tr w:rsidR="0028452C" w:rsidRPr="00E576EE" w14:paraId="512CBB67" w14:textId="77777777" w:rsidTr="008A1E42">
        <w:tc>
          <w:tcPr>
            <w:tcW w:w="540" w:type="dxa"/>
          </w:tcPr>
          <w:p w14:paraId="603AD827" w14:textId="77777777" w:rsidR="0028452C" w:rsidRPr="0039330C" w:rsidRDefault="0028452C" w:rsidP="0028452C">
            <w:pPr>
              <w:rPr>
                <w:sz w:val="20"/>
                <w:szCs w:val="20"/>
                <w:lang w:val="es-ES_tradnl"/>
              </w:rPr>
            </w:pPr>
          </w:p>
        </w:tc>
        <w:tc>
          <w:tcPr>
            <w:tcW w:w="563" w:type="dxa"/>
          </w:tcPr>
          <w:p w14:paraId="4C8348CD" w14:textId="77777777" w:rsidR="0028452C" w:rsidRPr="0039330C" w:rsidRDefault="0028452C" w:rsidP="0028452C">
            <w:pPr>
              <w:jc w:val="center"/>
              <w:rPr>
                <w:sz w:val="20"/>
                <w:szCs w:val="20"/>
                <w:lang w:val="es-ES_tradnl"/>
              </w:rPr>
            </w:pPr>
            <w:r w:rsidRPr="0039330C">
              <w:rPr>
                <w:sz w:val="20"/>
                <w:szCs w:val="20"/>
                <w:lang w:val="es-ES_tradnl"/>
              </w:rPr>
              <w:t>29</w:t>
            </w:r>
          </w:p>
        </w:tc>
        <w:tc>
          <w:tcPr>
            <w:tcW w:w="1777" w:type="dxa"/>
          </w:tcPr>
          <w:p w14:paraId="638CCB3E" w14:textId="012063C7" w:rsidR="0028452C" w:rsidRPr="008A2FDF" w:rsidRDefault="0028452C" w:rsidP="0028452C">
            <w:pPr>
              <w:jc w:val="center"/>
              <w:rPr>
                <w:sz w:val="20"/>
                <w:szCs w:val="20"/>
                <w:lang w:val="es-ES_tradnl"/>
              </w:rPr>
            </w:pPr>
            <w:r w:rsidRPr="008A2FDF">
              <w:rPr>
                <w:sz w:val="20"/>
                <w:szCs w:val="20"/>
                <w:lang w:val="es-ES_tradnl"/>
              </w:rPr>
              <w:t>Ezequiel</w:t>
            </w:r>
          </w:p>
        </w:tc>
        <w:tc>
          <w:tcPr>
            <w:tcW w:w="2250" w:type="dxa"/>
          </w:tcPr>
          <w:p w14:paraId="2B5E0382" w14:textId="5335CB46" w:rsidR="0028452C" w:rsidRPr="008A2FDF" w:rsidRDefault="0028452C" w:rsidP="0028452C">
            <w:pPr>
              <w:jc w:val="both"/>
              <w:rPr>
                <w:sz w:val="20"/>
                <w:szCs w:val="20"/>
                <w:lang w:val="es-ES_tradnl"/>
              </w:rPr>
            </w:pPr>
            <w:r w:rsidRPr="008A2FDF">
              <w:rPr>
                <w:sz w:val="20"/>
                <w:szCs w:val="20"/>
                <w:lang w:val="es-ES_tradnl"/>
              </w:rPr>
              <w:t>7-9</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29</w:t>
            </w:r>
          </w:p>
        </w:tc>
        <w:tc>
          <w:tcPr>
            <w:tcW w:w="2520" w:type="dxa"/>
          </w:tcPr>
          <w:p w14:paraId="50B960FA" w14:textId="3C24F722" w:rsidR="0028452C" w:rsidRPr="0039330C" w:rsidRDefault="0028452C" w:rsidP="0028452C">
            <w:pPr>
              <w:jc w:val="center"/>
              <w:rPr>
                <w:sz w:val="20"/>
                <w:szCs w:val="20"/>
                <w:lang w:val="es-ES_tradnl"/>
              </w:rPr>
            </w:pPr>
            <w:r>
              <w:rPr>
                <w:sz w:val="20"/>
                <w:szCs w:val="20"/>
                <w:lang w:val="es-ES_tradnl"/>
              </w:rPr>
              <w:t>Alfredo Romano</w:t>
            </w:r>
          </w:p>
        </w:tc>
        <w:tc>
          <w:tcPr>
            <w:tcW w:w="3240" w:type="dxa"/>
          </w:tcPr>
          <w:p w14:paraId="72CA2CFC" w14:textId="67D7779B" w:rsidR="0028452C" w:rsidRPr="0039330C" w:rsidRDefault="0028452C" w:rsidP="0028452C">
            <w:pPr>
              <w:jc w:val="center"/>
              <w:rPr>
                <w:sz w:val="20"/>
                <w:szCs w:val="20"/>
                <w:lang w:val="es-ES_tradnl"/>
              </w:rPr>
            </w:pPr>
            <w:r>
              <w:rPr>
                <w:sz w:val="20"/>
                <w:szCs w:val="20"/>
                <w:lang w:val="es-ES_tradnl"/>
              </w:rPr>
              <w:t>Venezuela</w:t>
            </w:r>
          </w:p>
        </w:tc>
      </w:tr>
      <w:tr w:rsidR="0028452C" w:rsidRPr="0056395D" w14:paraId="6E9C0AF8" w14:textId="77777777" w:rsidTr="008A1E42">
        <w:tc>
          <w:tcPr>
            <w:tcW w:w="540" w:type="dxa"/>
          </w:tcPr>
          <w:p w14:paraId="3C1E4200" w14:textId="77777777" w:rsidR="0028452C" w:rsidRPr="0039330C" w:rsidRDefault="0028452C" w:rsidP="0028452C">
            <w:pPr>
              <w:rPr>
                <w:sz w:val="20"/>
                <w:szCs w:val="20"/>
                <w:lang w:val="es-ES_tradnl"/>
              </w:rPr>
            </w:pPr>
          </w:p>
        </w:tc>
        <w:tc>
          <w:tcPr>
            <w:tcW w:w="563" w:type="dxa"/>
          </w:tcPr>
          <w:p w14:paraId="6FD6BCD5" w14:textId="77777777" w:rsidR="0028452C" w:rsidRPr="0039330C" w:rsidRDefault="0028452C" w:rsidP="0028452C">
            <w:pPr>
              <w:jc w:val="center"/>
              <w:rPr>
                <w:sz w:val="20"/>
                <w:szCs w:val="20"/>
                <w:lang w:val="es-ES_tradnl"/>
              </w:rPr>
            </w:pPr>
            <w:r w:rsidRPr="0039330C">
              <w:rPr>
                <w:sz w:val="20"/>
                <w:szCs w:val="20"/>
                <w:lang w:val="es-ES_tradnl"/>
              </w:rPr>
              <w:t>30</w:t>
            </w:r>
          </w:p>
        </w:tc>
        <w:tc>
          <w:tcPr>
            <w:tcW w:w="1777" w:type="dxa"/>
          </w:tcPr>
          <w:p w14:paraId="1C17387C" w14:textId="30A3D3A0" w:rsidR="0028452C" w:rsidRPr="008A2FDF" w:rsidRDefault="0028452C" w:rsidP="0028452C">
            <w:pPr>
              <w:jc w:val="center"/>
              <w:rPr>
                <w:sz w:val="20"/>
                <w:szCs w:val="20"/>
                <w:lang w:val="es-ES_tradnl"/>
              </w:rPr>
            </w:pPr>
            <w:r w:rsidRPr="008A2FDF">
              <w:rPr>
                <w:sz w:val="20"/>
                <w:szCs w:val="20"/>
                <w:lang w:val="es-ES_tradnl"/>
              </w:rPr>
              <w:t>Ezequiel</w:t>
            </w:r>
          </w:p>
        </w:tc>
        <w:tc>
          <w:tcPr>
            <w:tcW w:w="2250" w:type="dxa"/>
          </w:tcPr>
          <w:p w14:paraId="41DE9F53" w14:textId="4F9BC6DC" w:rsidR="0028452C" w:rsidRPr="008A2FDF" w:rsidRDefault="0028452C" w:rsidP="0028452C">
            <w:pPr>
              <w:jc w:val="both"/>
              <w:rPr>
                <w:sz w:val="20"/>
                <w:szCs w:val="20"/>
                <w:lang w:val="es-ES_tradnl"/>
              </w:rPr>
            </w:pPr>
            <w:r w:rsidRPr="008A2FDF">
              <w:rPr>
                <w:sz w:val="20"/>
                <w:szCs w:val="20"/>
                <w:lang w:val="es-ES_tradnl"/>
              </w:rPr>
              <w:t>10-12</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30</w:t>
            </w:r>
          </w:p>
        </w:tc>
        <w:tc>
          <w:tcPr>
            <w:tcW w:w="2520" w:type="dxa"/>
          </w:tcPr>
          <w:p w14:paraId="1493086C" w14:textId="3BBEF655" w:rsidR="0028452C" w:rsidRPr="00136A46" w:rsidRDefault="0028452C" w:rsidP="0028452C">
            <w:pPr>
              <w:jc w:val="center"/>
              <w:rPr>
                <w:sz w:val="20"/>
                <w:szCs w:val="20"/>
                <w:lang w:val="es-ES_tradnl"/>
              </w:rPr>
            </w:pPr>
            <w:r>
              <w:rPr>
                <w:spacing w:val="-7"/>
                <w:sz w:val="20"/>
                <w:szCs w:val="20"/>
                <w:lang w:val="es-ES"/>
              </w:rPr>
              <w:t>Un mismo sentir</w:t>
            </w:r>
          </w:p>
        </w:tc>
        <w:tc>
          <w:tcPr>
            <w:tcW w:w="3240" w:type="dxa"/>
          </w:tcPr>
          <w:p w14:paraId="67B6E5D5" w14:textId="2C95DBEA" w:rsidR="0028452C" w:rsidRPr="00136A46" w:rsidRDefault="0028452C" w:rsidP="0028452C">
            <w:pPr>
              <w:jc w:val="center"/>
              <w:rPr>
                <w:sz w:val="20"/>
                <w:szCs w:val="20"/>
                <w:lang w:val="es-ES_tradnl"/>
              </w:rPr>
            </w:pPr>
            <w:r>
              <w:rPr>
                <w:spacing w:val="-7"/>
                <w:sz w:val="20"/>
                <w:szCs w:val="20"/>
                <w:lang w:val="es-ES"/>
              </w:rPr>
              <w:t xml:space="preserve">Todo </w:t>
            </w:r>
            <w:proofErr w:type="spellStart"/>
            <w:r>
              <w:rPr>
                <w:spacing w:val="-7"/>
                <w:sz w:val="20"/>
                <w:szCs w:val="20"/>
                <w:lang w:val="es-ES"/>
              </w:rPr>
              <w:t>Mexico</w:t>
            </w:r>
            <w:proofErr w:type="spellEnd"/>
          </w:p>
        </w:tc>
      </w:tr>
      <w:tr w:rsidR="006E7E5D" w:rsidRPr="00E576EE" w14:paraId="1A4977F1" w14:textId="77777777" w:rsidTr="008A1E42">
        <w:tc>
          <w:tcPr>
            <w:tcW w:w="540" w:type="dxa"/>
          </w:tcPr>
          <w:p w14:paraId="735DD031" w14:textId="77777777" w:rsidR="006E7E5D" w:rsidRPr="0039330C" w:rsidRDefault="006E7E5D" w:rsidP="006E7E5D">
            <w:pPr>
              <w:rPr>
                <w:sz w:val="20"/>
                <w:szCs w:val="20"/>
                <w:lang w:val="es-ES_tradnl"/>
              </w:rPr>
            </w:pPr>
          </w:p>
        </w:tc>
        <w:tc>
          <w:tcPr>
            <w:tcW w:w="563" w:type="dxa"/>
          </w:tcPr>
          <w:p w14:paraId="7108CAA1" w14:textId="77777777" w:rsidR="006E7E5D" w:rsidRPr="0039330C" w:rsidRDefault="006E7E5D" w:rsidP="006E7E5D">
            <w:pPr>
              <w:jc w:val="center"/>
              <w:rPr>
                <w:sz w:val="20"/>
                <w:szCs w:val="20"/>
                <w:lang w:val="es-ES_tradnl"/>
              </w:rPr>
            </w:pPr>
            <w:r w:rsidRPr="0039330C">
              <w:rPr>
                <w:sz w:val="20"/>
                <w:szCs w:val="20"/>
                <w:lang w:val="es-ES_tradnl"/>
              </w:rPr>
              <w:t>31</w:t>
            </w:r>
          </w:p>
        </w:tc>
        <w:tc>
          <w:tcPr>
            <w:tcW w:w="1777" w:type="dxa"/>
          </w:tcPr>
          <w:p w14:paraId="795272CD" w14:textId="48B09803" w:rsidR="006E7E5D" w:rsidRPr="008A2FDF" w:rsidRDefault="006E7E5D" w:rsidP="006E7E5D">
            <w:pPr>
              <w:jc w:val="center"/>
              <w:rPr>
                <w:sz w:val="20"/>
                <w:szCs w:val="20"/>
                <w:lang w:val="es-ES_tradnl"/>
              </w:rPr>
            </w:pPr>
            <w:r w:rsidRPr="008A2FDF">
              <w:rPr>
                <w:sz w:val="20"/>
                <w:szCs w:val="20"/>
                <w:lang w:val="es-ES_tradnl"/>
              </w:rPr>
              <w:t>Ezequiel</w:t>
            </w:r>
          </w:p>
        </w:tc>
        <w:tc>
          <w:tcPr>
            <w:tcW w:w="2250" w:type="dxa"/>
          </w:tcPr>
          <w:p w14:paraId="6B0B2D76" w14:textId="2628CA07" w:rsidR="006E7E5D" w:rsidRPr="008A2FDF" w:rsidRDefault="006E7E5D" w:rsidP="006E7E5D">
            <w:pPr>
              <w:jc w:val="both"/>
              <w:rPr>
                <w:sz w:val="20"/>
                <w:szCs w:val="20"/>
                <w:lang w:val="es-ES_tradnl"/>
              </w:rPr>
            </w:pPr>
            <w:r w:rsidRPr="008A2FDF">
              <w:rPr>
                <w:sz w:val="20"/>
                <w:szCs w:val="20"/>
                <w:lang w:val="es-ES_tradnl"/>
              </w:rPr>
              <w:t>13-15</w:t>
            </w:r>
            <w:r>
              <w:rPr>
                <w:sz w:val="20"/>
                <w:szCs w:val="20"/>
                <w:lang w:val="es-ES_tradnl"/>
              </w:rPr>
              <w:t xml:space="preserve">               </w:t>
            </w:r>
            <w:r w:rsidRPr="007D4D8B">
              <w:rPr>
                <w:rFonts w:ascii="Monotype Corsiva" w:hAnsi="Monotype Corsiva"/>
                <w:b/>
                <w:bCs/>
                <w:sz w:val="20"/>
                <w:szCs w:val="20"/>
                <w:lang w:val="es-ES_tradnl"/>
              </w:rPr>
              <w:t>Prov</w:t>
            </w:r>
            <w:r>
              <w:rPr>
                <w:rFonts w:ascii="Monotype Corsiva" w:hAnsi="Monotype Corsiva"/>
                <w:b/>
                <w:bCs/>
                <w:sz w:val="20"/>
                <w:szCs w:val="20"/>
                <w:lang w:val="es-ES_tradnl"/>
              </w:rPr>
              <w:t>erbio 3</w:t>
            </w:r>
            <w:r w:rsidRPr="007D4D8B">
              <w:rPr>
                <w:rFonts w:ascii="Monotype Corsiva" w:hAnsi="Monotype Corsiva"/>
                <w:b/>
                <w:bCs/>
                <w:sz w:val="20"/>
                <w:szCs w:val="20"/>
                <w:lang w:val="es-ES_tradnl"/>
              </w:rPr>
              <w:t>1</w:t>
            </w:r>
          </w:p>
        </w:tc>
        <w:tc>
          <w:tcPr>
            <w:tcW w:w="2520" w:type="dxa"/>
          </w:tcPr>
          <w:p w14:paraId="26DC05F9" w14:textId="0567589A" w:rsidR="006E7E5D" w:rsidRPr="00136A46" w:rsidRDefault="006E7E5D" w:rsidP="006E7E5D">
            <w:pPr>
              <w:jc w:val="center"/>
              <w:rPr>
                <w:sz w:val="20"/>
                <w:szCs w:val="20"/>
                <w:lang w:val="es-ES_tradnl"/>
              </w:rPr>
            </w:pPr>
            <w:r>
              <w:rPr>
                <w:spacing w:val="-7"/>
                <w:sz w:val="20"/>
                <w:szCs w:val="20"/>
                <w:lang w:val="es-ES"/>
              </w:rPr>
              <w:t>Alfredo Romano</w:t>
            </w:r>
          </w:p>
        </w:tc>
        <w:tc>
          <w:tcPr>
            <w:tcW w:w="3240" w:type="dxa"/>
          </w:tcPr>
          <w:p w14:paraId="61DDEFE8" w14:textId="34D3D0FC" w:rsidR="006E7E5D" w:rsidRPr="00136A46" w:rsidRDefault="006E7E5D" w:rsidP="006E7E5D">
            <w:pPr>
              <w:jc w:val="center"/>
              <w:rPr>
                <w:sz w:val="20"/>
                <w:szCs w:val="20"/>
                <w:lang w:val="es-ES_tradnl"/>
              </w:rPr>
            </w:pPr>
            <w:r>
              <w:rPr>
                <w:spacing w:val="-7"/>
                <w:sz w:val="20"/>
                <w:szCs w:val="20"/>
                <w:lang w:val="es-ES"/>
              </w:rPr>
              <w:t>Venezuela</w:t>
            </w:r>
          </w:p>
        </w:tc>
      </w:tr>
      <w:tr w:rsidR="00D2084E" w:rsidRPr="0028452C" w14:paraId="1DCBC11D" w14:textId="77777777" w:rsidTr="009B1673">
        <w:trPr>
          <w:trHeight w:val="1547"/>
        </w:trPr>
        <w:tc>
          <w:tcPr>
            <w:tcW w:w="5130" w:type="dxa"/>
            <w:gridSpan w:val="4"/>
          </w:tcPr>
          <w:p w14:paraId="6B07A4D2" w14:textId="223EC4C8" w:rsidR="00D2084E" w:rsidRDefault="00D2084E" w:rsidP="009B1673">
            <w:pPr>
              <w:tabs>
                <w:tab w:val="left" w:pos="2808"/>
              </w:tabs>
              <w:rPr>
                <w:lang w:val="es-ES_tradnl"/>
              </w:rPr>
            </w:pPr>
            <w:r>
              <w:rPr>
                <w:lang w:val="es-ES_tradnl"/>
              </w:rPr>
              <w:t>Yo, ______________________________ he terminado m</w:t>
            </w:r>
            <w:r w:rsidRPr="0039330C">
              <w:rPr>
                <w:lang w:val="es-ES_tradnl"/>
              </w:rPr>
              <w:t xml:space="preserve">i </w:t>
            </w:r>
            <w:r>
              <w:rPr>
                <w:lang w:val="es-ES_tradnl"/>
              </w:rPr>
              <w:t>lectura del mes de agosto y estoy p</w:t>
            </w:r>
            <w:r w:rsidRPr="0039330C">
              <w:rPr>
                <w:lang w:val="es-ES_tradnl"/>
              </w:rPr>
              <w:t>reparado</w:t>
            </w:r>
            <w:r>
              <w:rPr>
                <w:lang w:val="es-ES_tradnl"/>
              </w:rPr>
              <w:t>/a</w:t>
            </w:r>
            <w:r w:rsidRPr="0039330C">
              <w:rPr>
                <w:lang w:val="es-ES_tradnl"/>
              </w:rPr>
              <w:t xml:space="preserve"> para iniciar mi lec</w:t>
            </w:r>
            <w:r>
              <w:rPr>
                <w:lang w:val="es-ES_tradnl"/>
              </w:rPr>
              <w:t>tura del mes de septiembre del 20</w:t>
            </w:r>
            <w:r w:rsidR="008A1E42">
              <w:rPr>
                <w:lang w:val="es-ES_tradnl"/>
              </w:rPr>
              <w:t>2</w:t>
            </w:r>
            <w:r w:rsidR="0028452C">
              <w:rPr>
                <w:lang w:val="es-ES_tradnl"/>
              </w:rPr>
              <w:t>5</w:t>
            </w:r>
            <w:r w:rsidRPr="0039330C">
              <w:rPr>
                <w:lang w:val="es-ES_tradnl"/>
              </w:rPr>
              <w:t>.</w:t>
            </w:r>
          </w:p>
          <w:p w14:paraId="1959B096" w14:textId="1F4B0A05" w:rsidR="00D2084E" w:rsidRPr="0039330C" w:rsidRDefault="00D2084E" w:rsidP="00D2084E">
            <w:pPr>
              <w:rPr>
                <w:lang w:val="es-ES_tradnl"/>
              </w:rPr>
            </w:pPr>
            <w:r w:rsidRPr="0039330C">
              <w:rPr>
                <w:lang w:val="es-ES_tradnl"/>
              </w:rPr>
              <w:t>Firm</w:t>
            </w:r>
            <w:r>
              <w:rPr>
                <w:lang w:val="es-ES_tradnl"/>
              </w:rPr>
              <w:t>a______________ Fecha___________</w:t>
            </w:r>
          </w:p>
        </w:tc>
        <w:tc>
          <w:tcPr>
            <w:tcW w:w="5760" w:type="dxa"/>
            <w:gridSpan w:val="2"/>
          </w:tcPr>
          <w:p w14:paraId="20D83B31" w14:textId="77777777" w:rsidR="00D2084E" w:rsidRPr="008A1E42" w:rsidRDefault="00D2084E" w:rsidP="00D2084E">
            <w:pPr>
              <w:rPr>
                <w:rFonts w:ascii="Aharoni" w:hAnsi="Aharoni" w:cs="Aharoni"/>
                <w:b/>
                <w:lang w:val="es-ES_tradnl"/>
              </w:rPr>
            </w:pPr>
            <w:r w:rsidRPr="008A1E42">
              <w:rPr>
                <w:rFonts w:ascii="Aharoni" w:hAnsi="Aharoni" w:cs="Aharoni" w:hint="cs"/>
                <w:b/>
                <w:lang w:val="es-ES_tradnl"/>
              </w:rPr>
              <w:t>Cosas por qué orar:</w:t>
            </w:r>
          </w:p>
          <w:p w14:paraId="22639255" w14:textId="77777777" w:rsidR="00D2084E" w:rsidRPr="00E576EE" w:rsidRDefault="00D2084E" w:rsidP="00D2084E">
            <w:pPr>
              <w:pStyle w:val="ListParagraph"/>
              <w:numPr>
                <w:ilvl w:val="0"/>
                <w:numId w:val="2"/>
              </w:numPr>
              <w:ind w:left="339"/>
              <w:rPr>
                <w:lang w:val="es-ES_tradnl"/>
              </w:rPr>
            </w:pPr>
            <w:r w:rsidRPr="00E576EE">
              <w:rPr>
                <w:lang w:val="es-ES_tradnl"/>
              </w:rPr>
              <w:t>Puertas sean abiertas al Evangelio,</w:t>
            </w:r>
          </w:p>
          <w:p w14:paraId="60F17DF3" w14:textId="77777777" w:rsidR="00D2084E" w:rsidRPr="00E576EE" w:rsidRDefault="00D2084E" w:rsidP="00D2084E">
            <w:pPr>
              <w:pStyle w:val="ListParagraph"/>
              <w:numPr>
                <w:ilvl w:val="0"/>
                <w:numId w:val="2"/>
              </w:numPr>
              <w:ind w:left="339"/>
              <w:rPr>
                <w:lang w:val="es-ES_tradnl"/>
              </w:rPr>
            </w:pPr>
            <w:r w:rsidRPr="00E576EE">
              <w:rPr>
                <w:lang w:val="es-ES_tradnl"/>
              </w:rPr>
              <w:t>Salud</w:t>
            </w:r>
            <w:r>
              <w:rPr>
                <w:lang w:val="es-ES_tradnl"/>
              </w:rPr>
              <w:t>, y sostén económico (</w:t>
            </w:r>
            <w:r w:rsidRPr="00E576EE">
              <w:rPr>
                <w:lang w:val="es-ES_tradnl"/>
              </w:rPr>
              <w:t>finanzas</w:t>
            </w:r>
            <w:r>
              <w:rPr>
                <w:lang w:val="es-ES_tradnl"/>
              </w:rPr>
              <w:t>)</w:t>
            </w:r>
          </w:p>
          <w:p w14:paraId="2B79C086" w14:textId="77777777" w:rsidR="00D2084E" w:rsidRPr="00E576EE" w:rsidRDefault="00D2084E" w:rsidP="00D2084E">
            <w:pPr>
              <w:pStyle w:val="ListParagraph"/>
              <w:numPr>
                <w:ilvl w:val="0"/>
                <w:numId w:val="2"/>
              </w:numPr>
              <w:ind w:left="339"/>
              <w:rPr>
                <w:lang w:val="es-ES_tradnl"/>
              </w:rPr>
            </w:pPr>
            <w:r w:rsidRPr="00E576EE">
              <w:rPr>
                <w:lang w:val="es-ES_tradnl"/>
              </w:rPr>
              <w:t xml:space="preserve">Ser llenos del Espíritu Santo y ser usados por Dios. </w:t>
            </w:r>
          </w:p>
          <w:p w14:paraId="78DBA812" w14:textId="2B3839EA" w:rsidR="00D2084E" w:rsidRPr="00E576EE" w:rsidRDefault="00D2084E" w:rsidP="00D2084E">
            <w:pPr>
              <w:pStyle w:val="ListParagraph"/>
              <w:numPr>
                <w:ilvl w:val="0"/>
                <w:numId w:val="2"/>
              </w:numPr>
              <w:ind w:left="339"/>
              <w:rPr>
                <w:lang w:val="es-ES_tradnl"/>
              </w:rPr>
            </w:pPr>
            <w:r>
              <w:rPr>
                <w:lang w:val="es-ES_tradnl"/>
              </w:rPr>
              <w:t>P</w:t>
            </w:r>
            <w:r w:rsidRPr="00E576EE">
              <w:rPr>
                <w:lang w:val="es-ES_tradnl"/>
              </w:rPr>
              <w:t>royectos, retos</w:t>
            </w:r>
            <w:r>
              <w:rPr>
                <w:lang w:val="es-ES_tradnl"/>
              </w:rPr>
              <w:t>,</w:t>
            </w:r>
            <w:r w:rsidRPr="00E576EE">
              <w:rPr>
                <w:lang w:val="es-ES_tradnl"/>
              </w:rPr>
              <w:t xml:space="preserve"> crecimiento y armonía e</w:t>
            </w:r>
            <w:r w:rsidR="004E0F93">
              <w:rPr>
                <w:lang w:val="es-ES_tradnl"/>
              </w:rPr>
              <w:t>n</w:t>
            </w:r>
            <w:r w:rsidRPr="00E576EE">
              <w:rPr>
                <w:lang w:val="es-ES_tradnl"/>
              </w:rPr>
              <w:t xml:space="preserve"> la obra.</w:t>
            </w:r>
          </w:p>
        </w:tc>
      </w:tr>
    </w:tbl>
    <w:p w14:paraId="2CBC31B4" w14:textId="6CA8BD3A" w:rsidR="007F7F02" w:rsidRPr="004E0F93" w:rsidRDefault="007F7F02" w:rsidP="004E0F93">
      <w:pPr>
        <w:tabs>
          <w:tab w:val="left" w:pos="8384"/>
        </w:tabs>
        <w:rPr>
          <w:rFonts w:cs="Apple Chancery"/>
          <w:lang w:val="es-MX"/>
        </w:rPr>
      </w:pPr>
    </w:p>
    <w:sectPr w:rsidR="007F7F02" w:rsidRPr="004E0F93" w:rsidSect="00F166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ple Chancery">
    <w:altName w:val="Arial"/>
    <w:charset w:val="00"/>
    <w:family w:val="script"/>
    <w:pitch w:val="variable"/>
    <w:sig w:usb0="80000867" w:usb1="00000003" w:usb2="00000000" w:usb3="00000000" w:csb0="000001F3" w:csb1="00000000"/>
  </w:font>
  <w:font w:name="Wide Latin">
    <w:panose1 w:val="020A0A07050505020404"/>
    <w:charset w:val="00"/>
    <w:family w:val="roman"/>
    <w:pitch w:val="variable"/>
    <w:sig w:usb0="00000003" w:usb1="00000000" w:usb2="00000000" w:usb3="00000000" w:csb0="00000001" w:csb1="00000000"/>
  </w:font>
  <w:font w:name="Aachen BT">
    <w:altName w:val="Cambria"/>
    <w:charset w:val="00"/>
    <w:family w:val="roman"/>
    <w:pitch w:val="variable"/>
    <w:sig w:usb0="00000087"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A35C7"/>
    <w:multiLevelType w:val="hybridMultilevel"/>
    <w:tmpl w:val="D05C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B5FB0"/>
    <w:multiLevelType w:val="hybridMultilevel"/>
    <w:tmpl w:val="56485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858653">
    <w:abstractNumId w:val="1"/>
  </w:num>
  <w:num w:numId="2" w16cid:durableId="9648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3C"/>
    <w:rsid w:val="000734D4"/>
    <w:rsid w:val="000B1975"/>
    <w:rsid w:val="000D7A6A"/>
    <w:rsid w:val="00162B5C"/>
    <w:rsid w:val="001C10B3"/>
    <w:rsid w:val="002251C5"/>
    <w:rsid w:val="0024452B"/>
    <w:rsid w:val="00245FFC"/>
    <w:rsid w:val="00280753"/>
    <w:rsid w:val="0028452C"/>
    <w:rsid w:val="003619AE"/>
    <w:rsid w:val="003B24B4"/>
    <w:rsid w:val="003B4060"/>
    <w:rsid w:val="003D5D40"/>
    <w:rsid w:val="003F1CDB"/>
    <w:rsid w:val="00474F0C"/>
    <w:rsid w:val="004E0F93"/>
    <w:rsid w:val="004E4177"/>
    <w:rsid w:val="004E7B9D"/>
    <w:rsid w:val="0056395D"/>
    <w:rsid w:val="005C7B6B"/>
    <w:rsid w:val="00613547"/>
    <w:rsid w:val="00641B4C"/>
    <w:rsid w:val="006E7E5D"/>
    <w:rsid w:val="00717733"/>
    <w:rsid w:val="00780B1E"/>
    <w:rsid w:val="00796857"/>
    <w:rsid w:val="007F7F02"/>
    <w:rsid w:val="00865E7E"/>
    <w:rsid w:val="008925C1"/>
    <w:rsid w:val="008A1E42"/>
    <w:rsid w:val="008A2FDF"/>
    <w:rsid w:val="00917EE3"/>
    <w:rsid w:val="009A2C52"/>
    <w:rsid w:val="009B1673"/>
    <w:rsid w:val="009B3603"/>
    <w:rsid w:val="00A27A72"/>
    <w:rsid w:val="00A40F48"/>
    <w:rsid w:val="00A90553"/>
    <w:rsid w:val="00A91F0F"/>
    <w:rsid w:val="00AB7637"/>
    <w:rsid w:val="00AC6766"/>
    <w:rsid w:val="00B55CE7"/>
    <w:rsid w:val="00BC509B"/>
    <w:rsid w:val="00C27D4C"/>
    <w:rsid w:val="00C71725"/>
    <w:rsid w:val="00D2084E"/>
    <w:rsid w:val="00DA150E"/>
    <w:rsid w:val="00DD72E9"/>
    <w:rsid w:val="00E576EE"/>
    <w:rsid w:val="00F1663C"/>
    <w:rsid w:val="00F1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E1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F48"/>
    <w:pPr>
      <w:ind w:left="720"/>
      <w:contextualSpacing/>
    </w:pPr>
  </w:style>
  <w:style w:type="paragraph" w:styleId="BalloonText">
    <w:name w:val="Balloon Text"/>
    <w:basedOn w:val="Normal"/>
    <w:link w:val="BalloonTextChar"/>
    <w:uiPriority w:val="99"/>
    <w:semiHidden/>
    <w:unhideWhenUsed/>
    <w:rsid w:val="009A2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Adalid C.</dc:creator>
  <cp:keywords/>
  <dc:description/>
  <cp:lastModifiedBy>Mary Ortega</cp:lastModifiedBy>
  <cp:revision>4</cp:revision>
  <cp:lastPrinted>2024-08-01T16:48:00Z</cp:lastPrinted>
  <dcterms:created xsi:type="dcterms:W3CDTF">2025-07-26T01:11:00Z</dcterms:created>
  <dcterms:modified xsi:type="dcterms:W3CDTF">2025-07-26T01:16:00Z</dcterms:modified>
</cp:coreProperties>
</file>